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EA7E2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REPUBLIKA HRVATSKA</w:t>
      </w:r>
    </w:p>
    <w:p w14:paraId="63EB5C92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GRAD ZAGREB</w:t>
      </w:r>
    </w:p>
    <w:p w14:paraId="574B3437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OSNOVNA ŠKOLA DR. IVAN MERZ</w:t>
      </w:r>
    </w:p>
    <w:p w14:paraId="7B1F0063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ZAGREB, RAČKOGA 4</w:t>
      </w:r>
    </w:p>
    <w:p w14:paraId="6F5ED112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KLASA:</w:t>
      </w:r>
    </w:p>
    <w:p w14:paraId="23878A2A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URBROJ:</w:t>
      </w:r>
    </w:p>
    <w:p w14:paraId="21CC3305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Zagreb, </w:t>
      </w:r>
    </w:p>
    <w:p w14:paraId="31CDFE6A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A5F9CE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6D30BF" w14:textId="77777777" w:rsidR="00EA38E4" w:rsidRPr="001F74B7" w:rsidRDefault="00EA38E4" w:rsidP="00EA38E4">
      <w:pPr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28"/>
          <w:szCs w:val="28"/>
        </w:rPr>
      </w:pPr>
      <w:r w:rsidRPr="001F74B7">
        <w:rPr>
          <w:rFonts w:ascii="Cambria" w:eastAsia="Times New Roman" w:hAnsi="Cambria" w:cs="Times New Roman"/>
          <w:b/>
          <w:bCs/>
          <w:kern w:val="28"/>
          <w:sz w:val="28"/>
          <w:szCs w:val="28"/>
        </w:rPr>
        <w:t>GRADSKI URED ZA OBRAZOVANJE, KULTURU I ŠPORT</w:t>
      </w:r>
    </w:p>
    <w:p w14:paraId="3FF3F238" w14:textId="77777777" w:rsidR="00EA38E4" w:rsidRPr="001F74B7" w:rsidRDefault="00EA38E4" w:rsidP="00EA38E4">
      <w:pPr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28"/>
          <w:szCs w:val="28"/>
        </w:rPr>
      </w:pPr>
      <w:r w:rsidRPr="001F74B7">
        <w:rPr>
          <w:rFonts w:ascii="Cambria" w:eastAsia="Times New Roman" w:hAnsi="Cambria" w:cs="Times New Roman"/>
          <w:b/>
          <w:bCs/>
          <w:kern w:val="28"/>
          <w:sz w:val="28"/>
          <w:szCs w:val="28"/>
        </w:rPr>
        <w:t>ZAGREB, ILICA 25</w:t>
      </w:r>
    </w:p>
    <w:p w14:paraId="0CA0183A" w14:textId="77777777" w:rsidR="00EA38E4" w:rsidRPr="001F74B7" w:rsidRDefault="00EA38E4" w:rsidP="00EA38E4">
      <w:pPr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24"/>
          <w:szCs w:val="24"/>
        </w:rPr>
      </w:pPr>
      <w:r w:rsidRPr="001F74B7">
        <w:rPr>
          <w:rFonts w:ascii="Cambria" w:eastAsia="Times New Roman" w:hAnsi="Cambria" w:cs="Times New Roman"/>
          <w:b/>
          <w:bCs/>
          <w:noProof/>
          <w:kern w:val="28"/>
          <w:sz w:val="26"/>
          <w:szCs w:val="26"/>
          <w:lang w:eastAsia="hr-HR"/>
        </w:rPr>
        <w:drawing>
          <wp:inline distT="0" distB="0" distL="0" distR="0" wp14:anchorId="7B6372C1" wp14:editId="313658B7">
            <wp:extent cx="4152900" cy="2905125"/>
            <wp:effectExtent l="0" t="0" r="0" b="9525"/>
            <wp:docPr id="9" name="Slika 9" descr="skolska zg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lska zgra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204A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9B211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F10154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CD479" w14:textId="77777777" w:rsidR="00EA38E4" w:rsidRPr="001F74B7" w:rsidRDefault="00EA38E4" w:rsidP="00EA3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PREDMET: Izvješće o realizaciji Godišnjeg plana i programa škole za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šk.god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000172" w14:textId="77777777" w:rsidR="00EA38E4" w:rsidRPr="001F74B7" w:rsidRDefault="00EA38E4" w:rsidP="00EA3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1F74B7" w:rsidRPr="001F74B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./1</w:t>
      </w:r>
      <w:r w:rsidR="001F74B7" w:rsidRPr="001F74B7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4443EF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F19A3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77F1E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1. UVJETI RADA</w:t>
      </w:r>
    </w:p>
    <w:p w14:paraId="6E949A4E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F09E91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i/>
          <w:sz w:val="24"/>
          <w:szCs w:val="24"/>
        </w:rPr>
        <w:t>1.1. OBILJEŽJA ŠKOLSKOG PROSTORA</w:t>
      </w:r>
    </w:p>
    <w:p w14:paraId="0B0000D0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A2BE0C4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Školsko područje omeđeno je sa zapadne strane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Draškovićevom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ulicom, s istočne strane Krešimirovim trgom, južno Branimirovom ulicom, sa sjeverne Vlaškom ulicom. Stambena zgrada je u derutnom stanju, potrebno je izvršiti sanaciju fasade zbog opadanja žbuke što je opasno za učenike koji borave u dvorišnom prostoru i prostoru školskog sportskog igrališta.</w:t>
      </w:r>
    </w:p>
    <w:p w14:paraId="205A7155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Zbog navedenih problema u nastavnoj godini 2011/12 u 4.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mj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pozvani su vatrogasci kako bi skinuli dijelove fasade koja je prijetila učenicima padom tijekom boravka na školskom </w:t>
      </w: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sportskom igralištu.</w:t>
      </w:r>
      <w:r w:rsidR="00E16D5E"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Isto se ponavlja svake godine do danas što već postaje uobičajena praksa poslije zime a prije češćih izlazaka učenika na školsko igralište.</w:t>
      </w:r>
    </w:p>
    <w:p w14:paraId="48BA9136" w14:textId="77777777" w:rsidR="00E16D5E" w:rsidRPr="001F74B7" w:rsidRDefault="00E16D5E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619B76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Škola se obraćala za pomoć Gradskom uredu za obrazovanje, kulturu i šport i Zavodu za zaštitu spomenika kulture, ali zbog nedostatka novčanih sredstava sanacija nije izvršena.</w:t>
      </w:r>
    </w:p>
    <w:p w14:paraId="1395C55A" w14:textId="77777777" w:rsidR="00E16D5E" w:rsidRPr="001F74B7" w:rsidRDefault="00E16D5E" w:rsidP="00E16D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Plan adaptacije ovisi o sredstvima koje će nam osigurati Ministarstvo znanosti, prosvjete i športa i Gradski ured za obrazovanje,  kulturu i šport.</w:t>
      </w:r>
    </w:p>
    <w:p w14:paraId="73C0CC1C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Školske godine 2007/08 izrađena je projektna dokumentacija za sanaciju i adaptaciju škole te je Gradski ured za školstvo isplatio 350 000 kuna projektnom uredu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Capitaling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66333C6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Nadamo se da će se ispuniti obećanja i da će prva etapa adaptacije biti izvršena, kako je obećano školske godine 2008/09 što je objavljeno i u Zagrebačkim novinama.</w:t>
      </w:r>
    </w:p>
    <w:p w14:paraId="66C61875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Dijelovi fasade padaju, i učenici i djelatnici su u direktnoj opasnosti od pada dijelova fasade na glavu</w:t>
      </w:r>
    </w:p>
    <w:p w14:paraId="58A51F10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A58B7E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Ove rečenice su namjerno ostavljene iz prijašnjih izvješća jer se ipak događaju promjene.</w:t>
      </w:r>
    </w:p>
    <w:p w14:paraId="56E54314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4B3C18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Unutarnji prostor – prostorno zadovoljava ali …</w:t>
      </w:r>
    </w:p>
    <w:p w14:paraId="454D38CA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Potrebna je hitna sanacija temelja zgrade k</w:t>
      </w:r>
      <w:r w:rsidR="00E16D5E" w:rsidRPr="001F74B7">
        <w:rPr>
          <w:rFonts w:ascii="Times New Roman" w:eastAsia="Times New Roman" w:hAnsi="Times New Roman" w:cs="Times New Roman"/>
          <w:b/>
          <w:sz w:val="24"/>
          <w:szCs w:val="24"/>
        </w:rPr>
        <w:t>oja erodira jer nekad davno 1901</w:t>
      </w: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.  godine nisu izvedeni radovi zaštite temelja i zidova od vlage, potrebna je promjena olovnih cijevi dovoda odvoda, el.  instalacija, sanacija stepenica, te kompletna sanacija sanitarnih čvorova, obnavljanje vanjske i unutarnje stolarije koja je u izuzetno lošem stanju ( kiša se slijeva kroz prozorska krila u učionice).</w:t>
      </w:r>
    </w:p>
    <w:p w14:paraId="3E886F94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2D6493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780CC8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F2308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D3FC398" w14:textId="77777777" w:rsidR="00EA38E4" w:rsidRPr="001F74B7" w:rsidRDefault="00EA38E4" w:rsidP="00EA38E4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i/>
          <w:sz w:val="24"/>
          <w:szCs w:val="24"/>
        </w:rPr>
        <w:t>MATERIJALNI UVJETI</w:t>
      </w:r>
    </w:p>
    <w:p w14:paraId="223F8852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A5D6D0E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Materijalni uvjeti za rad odgovaraju ali je nužno konstantno ulaganje, budući da je zgrada stara 117 godina i da je ,,spremna,, za renoviranje preostalih zahvata na zgradi.</w:t>
      </w:r>
    </w:p>
    <w:p w14:paraId="6D2DA5EC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3480C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2FAAD5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Sve ove rečenice se ponavljaju iz godine u godinu. </w:t>
      </w:r>
    </w:p>
    <w:p w14:paraId="52B9893D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D2DD86" w14:textId="77777777" w:rsidR="00EA38E4" w:rsidRPr="001F74B7" w:rsidRDefault="00EA38E4" w:rsidP="00EA38E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ab/>
        <w:t>Svijetla točka u čekanju  je sanaciju podova u 2011. godini.</w:t>
      </w:r>
    </w:p>
    <w:p w14:paraId="5E893AE4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Tijekom 7. i 8. mjeseca 2011. izvršena je sanaciju većine ( 2 učionice u potkrovlju su sanirane prošle godine vlastitim sredstvima, učionica informatike i dva kabineta nisu adaptirani kao i učionica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engl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jezika) učioničkih podova parketom i specijalnim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hepoksi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smjesama u učionici kemije i ,, dvorani,, 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tj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, univerzalnom prostoru u potkrovlju zgrade ( 15 učionica ).</w:t>
      </w:r>
    </w:p>
    <w:p w14:paraId="51A5152B" w14:textId="77777777" w:rsidR="00EA38E4" w:rsidRPr="001F74B7" w:rsidRDefault="00EA38E4" w:rsidP="00EA38E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Druga svijetla točka pristupilo sanaciji i adaptaciji krova od 9. mj. 2012.</w:t>
      </w:r>
    </w:p>
    <w:p w14:paraId="4529F261" w14:textId="77777777" w:rsidR="00EA38E4" w:rsidRPr="001F74B7" w:rsidRDefault="00EA38E4" w:rsidP="00EA38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17.9. 2012. Pristupilo se sanaciji i adaptaciji krova vrijednosti cca 1 600 000 kn .</w:t>
      </w:r>
    </w:p>
    <w:p w14:paraId="75445252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3.9. 2012 izvođač radova postavlja privremena vrata i pregrade odjeljivanje radnog prostora i prostora za odvijanje nastave, dvije učionice nastavljaju funkcionirati (4. razredi), preseljenje učionice ( glazbena kultura, hrvatski jezik, geografija, engleski)  u blagovaonicu, rad u otežanim uvjetima bez 2 učionice i kabineta za informatiku ( kod pedagoginje u sobi ), knjižnica u ,,spomen sobi, blagovaonica sa 250 obroka ( doručak , ručak , užina ) funkcionira na kvadraturi 25 m2. </w:t>
      </w:r>
    </w:p>
    <w:p w14:paraId="591700E2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Potpuno je saniran krov ( crijep, letve, daske, izolacija i uređene su učionice sa unutarnje strane postavljanjem gipsanih ploča) te se je pregradnjom zida dobila jedna učionica u potkrovlju ( učionica do informatike ).</w:t>
      </w:r>
    </w:p>
    <w:p w14:paraId="6289C9EC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Uređena je knjižnica i dobiven je prostor 50 m2 igraonice u knjižnici.   </w:t>
      </w:r>
    </w:p>
    <w:p w14:paraId="5B144B2F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4.2.2012. je izvršena primopredaja radova na krovu i potkrovlju vrijedna cca 1 600 000 kn </w:t>
      </w:r>
    </w:p>
    <w:p w14:paraId="34952BDB" w14:textId="77777777" w:rsidR="00EA38E4" w:rsidRPr="001F74B7" w:rsidRDefault="00EA38E4" w:rsidP="00EA38E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2014. godine pregradnim pomičnim vratima odijeljena je ,,dvorana u potkrovlju ,, na dva dijela gdje smo dobili još jednu učionicu</w:t>
      </w:r>
    </w:p>
    <w:p w14:paraId="59C04BF8" w14:textId="77777777" w:rsidR="00E16D5E" w:rsidRPr="001F74B7" w:rsidRDefault="00E16D5E" w:rsidP="00E16D5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Škola nije dobila traženu projektnu dokumentaciju za klimatizaciju škole, ukoliko dobijemo odobrenje Gradskog ureda za obrazovanje, kulturu i šport i osigura sredstva iz donacija pokušali bi klimatizirati cijelu južnu stranu škole.</w:t>
      </w:r>
    </w:p>
    <w:p w14:paraId="412F5A03" w14:textId="77777777" w:rsidR="00E16D5E" w:rsidRPr="001F74B7" w:rsidRDefault="00E16D5E" w:rsidP="00E16D5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Već dvije godine, od 2014. pokušavamo se prijaviti na natječaje adaptacije i sanacije škole na  Ministarstvu zaštite okoliša i energetske učinkovitosti ali nemamo dobru podršku iz Gradskog ureda a i natječaji nisu bili za škole spomenike kulture .</w:t>
      </w:r>
    </w:p>
    <w:p w14:paraId="509CF4AA" w14:textId="77777777" w:rsidR="00E16D5E" w:rsidRPr="001F74B7" w:rsidRDefault="00E16D5E" w:rsidP="00E16D5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Od 2015. godine čekamo Gradski ured kako bismo napravili tj. dobili dozvolu za izradu projektne dokumentacije za nadstrešnicu i adaptaciju školske kuhinje, nismo dobili zeleno svjetlo iako je već prijedlog projekta gotov i dobili smo ,,zeleno svijetlo ,, od zaštite spomenika kulture.</w:t>
      </w:r>
    </w:p>
    <w:p w14:paraId="3062F3DA" w14:textId="77777777" w:rsidR="002A3A25" w:rsidRPr="001F74B7" w:rsidRDefault="002A3A25" w:rsidP="002A3A2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Od 2006. godine Školu ne želi nitko zaštiti od oduzimanja zemljišta od strane Privredne banke koje koristi kao kolni ulaz još od bivše države Jugoslavije a posljedica tripartitnog ugovora koji nije realiziran između Grada ( gradonačelnica Pavić ) , Škole ( na našem ugovoru nepotpisana ravnateljica Štefan )  i  predstavnik Privredne banke. </w:t>
      </w:r>
    </w:p>
    <w:p w14:paraId="5F31C0B8" w14:textId="77777777" w:rsidR="00E16D5E" w:rsidRPr="001F74B7" w:rsidRDefault="002A3A25" w:rsidP="002A3A2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Gradski ured i ministarstvo  nam ne odgovaraju ništa kako bismo angažirali odvjetnički ured a bez njihove dozvole to ne možemo učiniti.</w:t>
      </w:r>
    </w:p>
    <w:p w14:paraId="12BB3A79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BEEF74" w14:textId="77777777" w:rsidR="00EA38E4" w:rsidRPr="001F74B7" w:rsidRDefault="00EA38E4" w:rsidP="00EA38E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F4F129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D47853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Održavamo postojeće stanje</w:t>
      </w:r>
      <w:r w:rsidR="002A3A25"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i poboljšavamo uvijete rada</w:t>
      </w: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5318FE77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E6EDCE" w14:textId="77777777" w:rsidR="00EA38E4" w:rsidRPr="001F74B7" w:rsidRDefault="00EA38E4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namještaj je u dobrom stanju</w:t>
      </w:r>
    </w:p>
    <w:p w14:paraId="363DB1C2" w14:textId="77777777" w:rsidR="00EA38E4" w:rsidRPr="001F74B7" w:rsidRDefault="00EA38E4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jedno računalo je u maloj i dva u velikoj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zbornici</w:t>
      </w:r>
      <w:r w:rsidR="002A3A25" w:rsidRPr="001F74B7">
        <w:rPr>
          <w:rFonts w:ascii="Times New Roman" w:eastAsia="Times New Roman" w:hAnsi="Times New Roman" w:cs="Times New Roman"/>
          <w:b/>
          <w:sz w:val="24"/>
          <w:szCs w:val="24"/>
        </w:rPr>
        <w:t>+pisači</w:t>
      </w:r>
      <w:proofErr w:type="spellEnd"/>
    </w:p>
    <w:p w14:paraId="77D9229C" w14:textId="77777777" w:rsidR="00EA38E4" w:rsidRPr="001F74B7" w:rsidRDefault="00EA38E4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jedan ,, komplet,, LC projektor i prijenosno računalo  u razrednoj nastavi, prema potrebi gdje nema</w:t>
      </w:r>
    </w:p>
    <w:p w14:paraId="6011BCBF" w14:textId="77777777" w:rsidR="002A3A25" w:rsidRPr="001F74B7" w:rsidRDefault="002A3A25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učionice razredne nastave koje trebaju imaju LC projektor</w:t>
      </w:r>
    </w:p>
    <w:p w14:paraId="2382D1D1" w14:textId="77777777" w:rsidR="002A3A25" w:rsidRPr="001F74B7" w:rsidRDefault="002A3A25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sve učionice u predmetnoj nastavi imaju LC projektore koje smo opremili vlastitim sredstvima</w:t>
      </w:r>
    </w:p>
    <w:p w14:paraId="6CB7FE03" w14:textId="77777777" w:rsidR="002A3A25" w:rsidRPr="001F74B7" w:rsidRDefault="002A3A25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sve učionice imaju računala i prešli smo na e-dnevnik</w:t>
      </w:r>
    </w:p>
    <w:p w14:paraId="6998B70B" w14:textId="77777777" w:rsidR="00EA38E4" w:rsidRPr="001F74B7" w:rsidRDefault="00EA38E4" w:rsidP="00EA38E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2015/16 smo samostalno opremili učionice LC projektorima i računalima koji su spojeni žično na </w:t>
      </w:r>
      <w:r w:rsidR="0055064D" w:rsidRPr="001F74B7">
        <w:rPr>
          <w:rFonts w:ascii="Times New Roman" w:eastAsia="Times New Roman" w:hAnsi="Times New Roman" w:cs="Times New Roman"/>
          <w:b/>
          <w:sz w:val="24"/>
          <w:szCs w:val="24"/>
        </w:rPr>
        <w:t>Internet</w:t>
      </w:r>
    </w:p>
    <w:p w14:paraId="22B307E0" w14:textId="77777777" w:rsidR="00EA38E4" w:rsidRPr="001F74B7" w:rsidRDefault="00EA38E4" w:rsidP="00EA38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41DEE9" w14:textId="77777777" w:rsidR="00EA38E4" w:rsidRPr="001F74B7" w:rsidRDefault="002A3A25" w:rsidP="00EA38E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74B7">
        <w:rPr>
          <w:rFonts w:ascii="Times New Roman" w:eastAsia="Times New Roman" w:hAnsi="Times New Roman" w:cs="Times New Roman"/>
          <w:b/>
          <w:sz w:val="28"/>
          <w:szCs w:val="28"/>
        </w:rPr>
        <w:t>Veća ulaganja tijekom 2016/17</w:t>
      </w:r>
    </w:p>
    <w:p w14:paraId="7F1175DE" w14:textId="77777777" w:rsidR="00EA38E4" w:rsidRPr="001F74B7" w:rsidRDefault="00EA38E4" w:rsidP="00EA38E4">
      <w:pPr>
        <w:numPr>
          <w:ilvl w:val="0"/>
          <w:numId w:val="17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>provođenje bespla</w:t>
      </w:r>
      <w:r w:rsidR="00E16D5E" w:rsidRPr="001F74B7">
        <w:rPr>
          <w:rFonts w:ascii="Times New Roman" w:eastAsia="Times New Roman" w:hAnsi="Times New Roman" w:cs="Times New Roman"/>
        </w:rPr>
        <w:t xml:space="preserve">tnog učenja talijanskog jezika 2 000   EU  za </w:t>
      </w:r>
      <w:r w:rsidRPr="001F74B7">
        <w:rPr>
          <w:rFonts w:ascii="Times New Roman" w:eastAsia="Times New Roman" w:hAnsi="Times New Roman" w:cs="Times New Roman"/>
        </w:rPr>
        <w:t>učenje od 1.</w:t>
      </w:r>
      <w:r w:rsidR="002A3A25" w:rsidRPr="001F74B7">
        <w:rPr>
          <w:rFonts w:ascii="Times New Roman" w:eastAsia="Times New Roman" w:hAnsi="Times New Roman" w:cs="Times New Roman"/>
        </w:rPr>
        <w:t xml:space="preserve">-3. </w:t>
      </w:r>
      <w:r w:rsidRPr="001F74B7">
        <w:rPr>
          <w:rFonts w:ascii="Times New Roman" w:eastAsia="Times New Roman" w:hAnsi="Times New Roman" w:cs="Times New Roman"/>
        </w:rPr>
        <w:t xml:space="preserve"> razreda– donacija Talijanskog </w:t>
      </w:r>
      <w:proofErr w:type="spellStart"/>
      <w:r w:rsidRPr="001F74B7">
        <w:rPr>
          <w:rFonts w:ascii="Times New Roman" w:eastAsia="Times New Roman" w:hAnsi="Times New Roman" w:cs="Times New Roman"/>
        </w:rPr>
        <w:t>istituta</w:t>
      </w:r>
      <w:proofErr w:type="spellEnd"/>
    </w:p>
    <w:p w14:paraId="5BE3D50F" w14:textId="77777777" w:rsidR="00EA38E4" w:rsidRPr="001F74B7" w:rsidRDefault="0055064D" w:rsidP="00EA38E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2016/17</w:t>
      </w:r>
      <w:r w:rsidR="002A3A25"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 xml:space="preserve">samostalno </w:t>
      </w:r>
      <w:r w:rsidR="002A3A25" w:rsidRPr="001F74B7">
        <w:rPr>
          <w:rFonts w:ascii="Times New Roman" w:eastAsia="Times New Roman" w:hAnsi="Times New Roman" w:cs="Times New Roman"/>
          <w:sz w:val="24"/>
          <w:szCs w:val="24"/>
        </w:rPr>
        <w:t xml:space="preserve">smo 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 xml:space="preserve">opremili  sve učionice predmetne ( 5 učionica 5 je bilo prije opremljeno ) LC projektorima i računalima koji su spojeni žično na Internet- vrijednost 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lastRenderedPageBreak/>
        <w:t>cca 30 000 kn, postavljanje domar i informatičar ,,</w:t>
      </w:r>
      <w:proofErr w:type="spellStart"/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>mrsičevac</w:t>
      </w:r>
      <w:proofErr w:type="spellEnd"/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>,,</w:t>
      </w:r>
      <w:r w:rsidR="002A3A25" w:rsidRPr="001F74B7">
        <w:rPr>
          <w:rFonts w:ascii="Times New Roman" w:eastAsia="Times New Roman" w:hAnsi="Times New Roman" w:cs="Times New Roman"/>
          <w:sz w:val="24"/>
          <w:szCs w:val="24"/>
        </w:rPr>
        <w:t xml:space="preserve">. Zamolbu Gradskom uredu za financiranje smo uputili i dobili pismenu podršku. </w:t>
      </w:r>
    </w:p>
    <w:p w14:paraId="4E7193C3" w14:textId="77777777" w:rsidR="00EA38E4" w:rsidRPr="001F74B7" w:rsidRDefault="00EA38E4" w:rsidP="00EA38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3E8E95" w14:textId="77777777" w:rsidR="00EA38E4" w:rsidRPr="001F74B7" w:rsidRDefault="00EA38E4" w:rsidP="00EA38E4">
      <w:pPr>
        <w:numPr>
          <w:ilvl w:val="0"/>
          <w:numId w:val="18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>kupovina materijala za sadnju i održavanje zelenila cca 2 000 kn -vlastita sredstva</w:t>
      </w:r>
    </w:p>
    <w:p w14:paraId="58F0D5CD" w14:textId="77777777" w:rsidR="00EA38E4" w:rsidRPr="001F74B7" w:rsidRDefault="00EA38E4" w:rsidP="00EA38E4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>štampan Godišnjak- 300 kom –   cca 6 000 – trošak štampe i prijeloma – vlastita sredstva</w:t>
      </w:r>
    </w:p>
    <w:p w14:paraId="2A46F410" w14:textId="77777777" w:rsidR="00EA38E4" w:rsidRPr="001F74B7" w:rsidRDefault="00EA38E4" w:rsidP="00EA38E4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 xml:space="preserve">uređenje školskog dvorišta – male komunalne akcije – Općina Donji grad </w:t>
      </w:r>
    </w:p>
    <w:p w14:paraId="7F0DD470" w14:textId="506B3F1E" w:rsidR="0055064D" w:rsidRPr="001F74B7" w:rsidRDefault="0055064D" w:rsidP="0055064D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 xml:space="preserve">2016/17 postavljeni su štedni ventili za grijanje u cijeloj školi novcima iz projekta 50/50 uštedom </w:t>
      </w:r>
      <w:r w:rsidR="007414FE" w:rsidRPr="001F74B7">
        <w:rPr>
          <w:rFonts w:ascii="Times New Roman" w:eastAsia="Times New Roman" w:hAnsi="Times New Roman" w:cs="Times New Roman"/>
        </w:rPr>
        <w:t>energije</w:t>
      </w:r>
    </w:p>
    <w:p w14:paraId="509BC998" w14:textId="67B26E33" w:rsidR="0055064D" w:rsidRPr="001F74B7" w:rsidRDefault="0055064D" w:rsidP="0055064D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 xml:space="preserve">2016/17 postavljene su štedne </w:t>
      </w:r>
      <w:proofErr w:type="spellStart"/>
      <w:r w:rsidRPr="001F74B7">
        <w:rPr>
          <w:rFonts w:ascii="Times New Roman" w:eastAsia="Times New Roman" w:hAnsi="Times New Roman" w:cs="Times New Roman"/>
        </w:rPr>
        <w:t>fluo</w:t>
      </w:r>
      <w:proofErr w:type="spellEnd"/>
      <w:r w:rsidRPr="001F74B7">
        <w:rPr>
          <w:rFonts w:ascii="Times New Roman" w:eastAsia="Times New Roman" w:hAnsi="Times New Roman" w:cs="Times New Roman"/>
        </w:rPr>
        <w:t xml:space="preserve"> cijevi u kompletno prizemlje škole financirano sredstvima iz projekta 50/50 uštedom </w:t>
      </w:r>
      <w:r w:rsidR="007414FE" w:rsidRPr="001F74B7">
        <w:rPr>
          <w:rFonts w:ascii="Times New Roman" w:eastAsia="Times New Roman" w:hAnsi="Times New Roman" w:cs="Times New Roman"/>
        </w:rPr>
        <w:t>energije</w:t>
      </w:r>
    </w:p>
    <w:p w14:paraId="03919E45" w14:textId="77777777" w:rsidR="0055064D" w:rsidRPr="001F74B7" w:rsidRDefault="00BD5AF2" w:rsidP="0055064D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>Gradski ured je opremio školsku kuhinju sa dva profesionalna hladnjaka vrijednosti cca 35 000 kn</w:t>
      </w:r>
    </w:p>
    <w:p w14:paraId="04716C93" w14:textId="77777777" w:rsidR="0055064D" w:rsidRPr="001F74B7" w:rsidRDefault="00307DB0" w:rsidP="0055064D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>napravljeni štokovi i vrata na 2 WC- a</w:t>
      </w:r>
    </w:p>
    <w:p w14:paraId="0E5EFD07" w14:textId="77777777" w:rsidR="00307DB0" w:rsidRPr="001F74B7" w:rsidRDefault="00A70639" w:rsidP="0055064D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 xml:space="preserve">ofarbana sportska dvorana vlastitim sredstvima i rukama; </w:t>
      </w:r>
      <w:proofErr w:type="spellStart"/>
      <w:r w:rsidRPr="001F74B7">
        <w:rPr>
          <w:rFonts w:ascii="Times New Roman" w:eastAsia="Times New Roman" w:hAnsi="Times New Roman" w:cs="Times New Roman"/>
        </w:rPr>
        <w:t>Špiljak</w:t>
      </w:r>
      <w:proofErr w:type="spellEnd"/>
      <w:r w:rsidRPr="001F74B7">
        <w:rPr>
          <w:rFonts w:ascii="Times New Roman" w:eastAsia="Times New Roman" w:hAnsi="Times New Roman" w:cs="Times New Roman"/>
        </w:rPr>
        <w:t xml:space="preserve">, Lisjak, </w:t>
      </w:r>
      <w:proofErr w:type="spellStart"/>
      <w:r w:rsidRPr="001F74B7">
        <w:rPr>
          <w:rFonts w:ascii="Times New Roman" w:eastAsia="Times New Roman" w:hAnsi="Times New Roman" w:cs="Times New Roman"/>
        </w:rPr>
        <w:t>Piljek</w:t>
      </w:r>
      <w:proofErr w:type="spellEnd"/>
    </w:p>
    <w:p w14:paraId="6D1D9CCE" w14:textId="77777777" w:rsidR="0055064D" w:rsidRPr="001F74B7" w:rsidRDefault="00A70639" w:rsidP="00EA38E4">
      <w:pPr>
        <w:numPr>
          <w:ilvl w:val="0"/>
          <w:numId w:val="19"/>
        </w:numPr>
        <w:spacing w:after="200" w:line="276" w:lineRule="auto"/>
        <w:rPr>
          <w:rFonts w:ascii="Times New Roman" w:eastAsia="Times New Roman" w:hAnsi="Times New Roman" w:cs="Times New Roman"/>
        </w:rPr>
      </w:pPr>
      <w:r w:rsidRPr="001F74B7">
        <w:rPr>
          <w:rFonts w:ascii="Times New Roman" w:eastAsia="Times New Roman" w:hAnsi="Times New Roman" w:cs="Times New Roman"/>
        </w:rPr>
        <w:t xml:space="preserve">ofarban ulaz, </w:t>
      </w:r>
      <w:proofErr w:type="spellStart"/>
      <w:r w:rsidRPr="001F74B7">
        <w:rPr>
          <w:rFonts w:ascii="Times New Roman" w:eastAsia="Times New Roman" w:hAnsi="Times New Roman" w:cs="Times New Roman"/>
        </w:rPr>
        <w:t>wc</w:t>
      </w:r>
      <w:proofErr w:type="spellEnd"/>
      <w:r w:rsidRPr="001F74B7">
        <w:rPr>
          <w:rFonts w:ascii="Times New Roman" w:eastAsia="Times New Roman" w:hAnsi="Times New Roman" w:cs="Times New Roman"/>
        </w:rPr>
        <w:t xml:space="preserve"> i 6 učionica- plaćeno od Gradskog ureda</w:t>
      </w:r>
    </w:p>
    <w:p w14:paraId="24156B92" w14:textId="77777777" w:rsidR="00A70639" w:rsidRPr="001F74B7" w:rsidRDefault="00A70639" w:rsidP="004E047D">
      <w:pPr>
        <w:spacing w:after="200" w:line="276" w:lineRule="auto"/>
        <w:ind w:left="720"/>
        <w:rPr>
          <w:rFonts w:ascii="Times New Roman" w:eastAsia="Times New Roman" w:hAnsi="Times New Roman" w:cs="Times New Roman"/>
        </w:rPr>
      </w:pPr>
    </w:p>
    <w:p w14:paraId="64CC86B2" w14:textId="77777777" w:rsidR="00EA38E4" w:rsidRPr="001F74B7" w:rsidRDefault="00EA38E4" w:rsidP="00EA38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5583F8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REALIZACIJA NASTAVNOG PLANA I PROGRAMA</w:t>
      </w:r>
    </w:p>
    <w:p w14:paraId="7589978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86D116" w14:textId="77777777" w:rsidR="00EA38E4" w:rsidRPr="001F74B7" w:rsidRDefault="002A3A25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U školskoj je godini 2016./2017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 xml:space="preserve">. godišnji plan i program škole </w:t>
      </w:r>
    </w:p>
    <w:p w14:paraId="611017ED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realiziran. </w:t>
      </w:r>
    </w:p>
    <w:p w14:paraId="4172BE4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Plan i program je realiziran u punom obliku i idealnim uvjetima jer smo imali mogućnost zapošljavanja ,, stažista,,</w:t>
      </w:r>
      <w:r w:rsidR="00614C41" w:rsidRPr="001F74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zapošljavanje bez zasnivanja radnog odnosa:</w:t>
      </w:r>
    </w:p>
    <w:p w14:paraId="69F9B7AD" w14:textId="77777777" w:rsidR="002A3A25" w:rsidRPr="001F74B7" w:rsidRDefault="002A3A25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2 učiteljicu/učitelja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 xml:space="preserve"> razredne nastave</w:t>
      </w:r>
    </w:p>
    <w:p w14:paraId="2C084F8D" w14:textId="77777777" w:rsidR="00EA38E4" w:rsidRPr="001F74B7" w:rsidRDefault="0055064D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1 učiteljicu/učitelja</w:t>
      </w:r>
      <w:r w:rsidR="002A3A25" w:rsidRPr="001F74B7">
        <w:rPr>
          <w:rFonts w:ascii="Times New Roman" w:eastAsia="Times New Roman" w:hAnsi="Times New Roman" w:cs="Times New Roman"/>
          <w:sz w:val="24"/>
          <w:szCs w:val="24"/>
        </w:rPr>
        <w:t xml:space="preserve"> hrvatskog jezika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E096A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1 psihologa</w:t>
      </w:r>
    </w:p>
    <w:p w14:paraId="240195D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1 učitelja TZK-a</w:t>
      </w:r>
    </w:p>
    <w:p w14:paraId="6BDDF98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1 učitelja talijanskog jezika.</w:t>
      </w:r>
    </w:p>
    <w:p w14:paraId="3DBB62A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C45EA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6F4F03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936D79E" w14:textId="77777777" w:rsidR="00EA38E4" w:rsidRPr="001F74B7" w:rsidRDefault="00EA38E4" w:rsidP="00614C41">
      <w:pPr>
        <w:pStyle w:val="Odlomakpopis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UČENICI</w:t>
      </w:r>
    </w:p>
    <w:p w14:paraId="57FAA4B6" w14:textId="77777777" w:rsidR="00614C41" w:rsidRPr="001F74B7" w:rsidRDefault="00614C41" w:rsidP="00614C4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58DB707" w14:textId="77777777" w:rsidR="00614C41" w:rsidRPr="001F74B7" w:rsidRDefault="00614C41" w:rsidP="00614C4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8B36A5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604AEC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U školskoj godini bilo </w:t>
      </w:r>
      <w:r w:rsidR="00614C41"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>je upisano 447  učenika  i 22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učenik Albanske nacionalnosti po C programu obrazovanja</w:t>
      </w:r>
      <w:r w:rsidR="00614C41"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>:</w:t>
      </w:r>
    </w:p>
    <w:p w14:paraId="3CB0FFB3" w14:textId="77777777" w:rsidR="00614C41" w:rsidRPr="001F74B7" w:rsidRDefault="00614C4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6D4E4AD8" w14:textId="77777777" w:rsidR="00614C41" w:rsidRPr="001F74B7" w:rsidRDefault="00614C41" w:rsidP="00614C4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226 učenika je bilo u razrednoj nastavi </w:t>
      </w:r>
    </w:p>
    <w:p w14:paraId="6F9A31FC" w14:textId="77777777" w:rsidR="00614C41" w:rsidRPr="001F74B7" w:rsidRDefault="00614C41" w:rsidP="00614C4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>221 u predmetnoj nastavi.</w:t>
      </w:r>
    </w:p>
    <w:p w14:paraId="097C7195" w14:textId="77777777" w:rsidR="00614C41" w:rsidRPr="001F74B7" w:rsidRDefault="00614C41" w:rsidP="00614C4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>447 učenika uspješno je završilo nastavnu godinu.</w:t>
      </w:r>
    </w:p>
    <w:p w14:paraId="061E1D4D" w14:textId="77777777" w:rsidR="00614C41" w:rsidRPr="001F74B7" w:rsidRDefault="00614C4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4C56C0FA" w14:textId="77777777" w:rsidR="00614C41" w:rsidRPr="001F74B7" w:rsidRDefault="00614C41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73624E4" w14:textId="77777777" w:rsidR="00614C41" w:rsidRPr="001F74B7" w:rsidRDefault="00614C41" w:rsidP="00614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332122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Nitko od učenika nije  upućen  na popravni ispit.</w:t>
      </w:r>
    </w:p>
    <w:p w14:paraId="22EF150C" w14:textId="77777777" w:rsidR="00614C41" w:rsidRPr="001F74B7" w:rsidRDefault="00614C4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9072DA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Po C  programu  obrazovanja (subotom </w:t>
      </w:r>
      <w:r w:rsidR="0055064D" w:rsidRPr="001F74B7">
        <w:rPr>
          <w:rFonts w:ascii="Times New Roman" w:eastAsia="Times New Roman" w:hAnsi="Times New Roman" w:cs="Times New Roman"/>
          <w:sz w:val="24"/>
          <w:szCs w:val="24"/>
        </w:rPr>
        <w:t>) se je školovalo 22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učenika  Albanske nacionalnosti, mlađa</w:t>
      </w:r>
      <w:r w:rsidR="00614C41" w:rsidRPr="001F74B7">
        <w:rPr>
          <w:rFonts w:ascii="Times New Roman" w:eastAsia="Times New Roman" w:hAnsi="Times New Roman" w:cs="Times New Roman"/>
          <w:sz w:val="24"/>
          <w:szCs w:val="24"/>
        </w:rPr>
        <w:t xml:space="preserve"> dobna skupina od 1-4 razreda 10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uč</w:t>
      </w:r>
      <w:r w:rsidR="00614C41" w:rsidRPr="001F74B7">
        <w:rPr>
          <w:rFonts w:ascii="Times New Roman" w:eastAsia="Times New Roman" w:hAnsi="Times New Roman" w:cs="Times New Roman"/>
          <w:sz w:val="24"/>
          <w:szCs w:val="24"/>
        </w:rPr>
        <w:t>enika i starija dobna skupina 12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učenika.</w:t>
      </w:r>
    </w:p>
    <w:p w14:paraId="336F0D4D" w14:textId="77777777" w:rsidR="00EA38E4" w:rsidRPr="001F74B7" w:rsidRDefault="00EA38E4" w:rsidP="00EA38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proglašeni su naj-učenici razreda i nagrađeni </w:t>
      </w:r>
    </w:p>
    <w:p w14:paraId="465E0E33" w14:textId="77777777" w:rsidR="00EA38E4" w:rsidRPr="001F74B7" w:rsidRDefault="00EA38E4" w:rsidP="00EA38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na  ,,zid slavnih,, (ustanovljeno 2012. god ) </w:t>
      </w:r>
      <w:r w:rsidR="00BD5AF2" w:rsidRPr="001F74B7">
        <w:rPr>
          <w:rFonts w:ascii="Times New Roman" w:eastAsia="Times New Roman" w:hAnsi="Times New Roman" w:cs="Times New Roman"/>
          <w:sz w:val="24"/>
          <w:szCs w:val="24"/>
        </w:rPr>
        <w:t>će biti priključena</w:t>
      </w:r>
      <w:r w:rsidR="0055064D" w:rsidRPr="001F74B7">
        <w:rPr>
          <w:rFonts w:ascii="Times New Roman" w:eastAsia="Times New Roman" w:hAnsi="Times New Roman" w:cs="Times New Roman"/>
          <w:sz w:val="24"/>
          <w:szCs w:val="24"/>
        </w:rPr>
        <w:t xml:space="preserve"> momčad u </w:t>
      </w:r>
      <w:proofErr w:type="spellStart"/>
      <w:r w:rsidR="0055064D" w:rsidRPr="001F74B7">
        <w:rPr>
          <w:rFonts w:ascii="Times New Roman" w:eastAsia="Times New Roman" w:hAnsi="Times New Roman" w:cs="Times New Roman"/>
          <w:sz w:val="24"/>
          <w:szCs w:val="24"/>
        </w:rPr>
        <w:t>futsalu</w:t>
      </w:r>
      <w:proofErr w:type="spellEnd"/>
      <w:r w:rsidR="0055064D" w:rsidRPr="001F74B7">
        <w:rPr>
          <w:rFonts w:ascii="Times New Roman" w:eastAsia="Times New Roman" w:hAnsi="Times New Roman" w:cs="Times New Roman"/>
          <w:sz w:val="24"/>
          <w:szCs w:val="24"/>
        </w:rPr>
        <w:t xml:space="preserve"> jer su u kategoriji šestih razreda bili prvi u Hr</w:t>
      </w:r>
      <w:r w:rsidR="00BD5AF2" w:rsidRPr="001F74B7">
        <w:rPr>
          <w:rFonts w:ascii="Times New Roman" w:eastAsia="Times New Roman" w:hAnsi="Times New Roman" w:cs="Times New Roman"/>
          <w:sz w:val="24"/>
          <w:szCs w:val="24"/>
        </w:rPr>
        <w:t>v</w:t>
      </w:r>
      <w:r w:rsidR="0055064D" w:rsidRPr="001F74B7">
        <w:rPr>
          <w:rFonts w:ascii="Times New Roman" w:eastAsia="Times New Roman" w:hAnsi="Times New Roman" w:cs="Times New Roman"/>
          <w:sz w:val="24"/>
          <w:szCs w:val="24"/>
        </w:rPr>
        <w:t>atskoj</w:t>
      </w:r>
    </w:p>
    <w:p w14:paraId="2153A275" w14:textId="77777777" w:rsidR="005A68A9" w:rsidRPr="001F74B7" w:rsidRDefault="005A68A9" w:rsidP="005A68A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08C1382" w14:textId="77777777" w:rsidR="005A68A9" w:rsidRPr="001F74B7" w:rsidRDefault="005A68A9" w:rsidP="005A68A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U našoj školskoj kuhinji se je dnevno pripremalo 270 doručaka, 295 </w:t>
      </w:r>
      <w:proofErr w:type="spellStart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ručkova</w:t>
      </w:r>
      <w:proofErr w:type="spellEnd"/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 i 153 užine te nekoliko specifičnih obroka s obzirom na prehranu učenika. </w:t>
      </w:r>
    </w:p>
    <w:p w14:paraId="38D53420" w14:textId="77777777" w:rsidR="0055064D" w:rsidRPr="001F74B7" w:rsidRDefault="0055064D" w:rsidP="00614C4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63D778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3.1. NADARENI UČENICI</w:t>
      </w:r>
    </w:p>
    <w:p w14:paraId="5F206AC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9AE7A70" w14:textId="77777777" w:rsidR="00EA38E4" w:rsidRPr="001F74B7" w:rsidRDefault="0055064D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Tijekom školske godine 2016/17</w:t>
      </w:r>
      <w:r w:rsidR="00EA38E4"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imali smo dva projekta :</w:t>
      </w:r>
    </w:p>
    <w:p w14:paraId="359C027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D1758BC" w14:textId="77777777" w:rsidR="00EA38E4" w:rsidRPr="001F74B7" w:rsidRDefault="00EA38E4" w:rsidP="00EA38E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talentirani učenici – nerealizirano</w:t>
      </w:r>
    </w:p>
    <w:p w14:paraId="43B40567" w14:textId="77777777" w:rsidR="00EA38E4" w:rsidRPr="001F74B7" w:rsidRDefault="00EA38E4" w:rsidP="00EA38E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C4029D7" w14:textId="77777777" w:rsidR="00EA38E4" w:rsidRPr="001F74B7" w:rsidRDefault="00EA38E4" w:rsidP="00EA38E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Učenicima je omogućeno da prisustvuju nastavu starijih generacija prema afinitetima, mogu biti prisutni dodatnoj i dopunskoj nastavi starijih grupa.</w:t>
      </w:r>
    </w:p>
    <w:p w14:paraId="74920CBF" w14:textId="77777777" w:rsidR="00EA38E4" w:rsidRPr="001F74B7" w:rsidRDefault="00EA38E4" w:rsidP="00EA38E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Sve aktivnosti su usklađene sa roditeljima i u dogovoru sa roditeljima.</w:t>
      </w:r>
    </w:p>
    <w:p w14:paraId="21FFEE1B" w14:textId="77777777" w:rsidR="00EA38E4" w:rsidRPr="001F74B7" w:rsidRDefault="00EA38E4" w:rsidP="00EA38E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Projekt nije realiziran. </w:t>
      </w:r>
    </w:p>
    <w:p w14:paraId="725E38E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3B8FCFC" w14:textId="77777777" w:rsidR="00EA38E4" w:rsidRPr="001F74B7" w:rsidRDefault="00EA38E4" w:rsidP="00EA38E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talentirani učenici -  učenici kojima se posvetila pažnja i pojačane pripreme za natjecanja  </w:t>
      </w:r>
    </w:p>
    <w:p w14:paraId="0ACE231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2125178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70363CA" w14:textId="77777777" w:rsidR="00EA38E4" w:rsidRPr="001F74B7" w:rsidRDefault="00EA38E4" w:rsidP="00EA38E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8181180" w14:textId="77777777" w:rsidR="00EA38E4" w:rsidRPr="001F74B7" w:rsidRDefault="00EA38E4" w:rsidP="00EA38E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E644286" w14:textId="77777777" w:rsidR="00EA38E4" w:rsidRPr="001F74B7" w:rsidRDefault="00EA38E4" w:rsidP="00EA38E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7590584" w14:textId="77777777" w:rsidR="00EA38E4" w:rsidRPr="001F74B7" w:rsidRDefault="00487558" w:rsidP="00EA38E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i/>
          <w:sz w:val="24"/>
          <w:szCs w:val="24"/>
        </w:rPr>
        <w:t>3.1.1.OSTVARENA SU ŠEST OD DESET</w:t>
      </w:r>
      <w:r w:rsidR="00EA38E4" w:rsidRPr="001F74B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NOVIH PROJEKATA ( NASTAVILO SE SA  </w:t>
      </w:r>
    </w:p>
    <w:p w14:paraId="3D3575F1" w14:textId="77777777" w:rsidR="00EA38E4" w:rsidRPr="001F74B7" w:rsidRDefault="00EA38E4" w:rsidP="00EA38E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ZAPOČETIMA)  U POBOLJŠANJU  KVALITETE RADA ŠKOLE</w:t>
      </w:r>
    </w:p>
    <w:p w14:paraId="46FA61F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DECA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Novi projekt u 2016.</w:t>
      </w:r>
      <w:r w:rsidR="00487558" w:rsidRPr="001F74B7">
        <w:rPr>
          <w:rFonts w:ascii="Times New Roman" w:eastAsia="Times New Roman" w:hAnsi="Times New Roman" w:cs="Times New Roman"/>
          <w:b/>
          <w:sz w:val="24"/>
          <w:szCs w:val="24"/>
        </w:rPr>
        <w:t>/17</w:t>
      </w:r>
      <w:r w:rsidR="001F74B7" w:rsidRPr="001F74B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godini</w:t>
      </w:r>
    </w:p>
    <w:p w14:paraId="75BD3A1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6A08EC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Razmjena učenika s OŠ. P. 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Hektorović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Stari grad -Hvar, 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Karaševo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, 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Železno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- 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>realizirano</w:t>
      </w:r>
    </w:p>
    <w:p w14:paraId="39E54916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Školski orkestar-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 xml:space="preserve"> nerealizirano</w:t>
      </w:r>
    </w:p>
    <w:p w14:paraId="2C319481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Talent show      -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 xml:space="preserve"> realizirano</w:t>
      </w:r>
    </w:p>
    <w:p w14:paraId="051AE598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Razredna nastava – boravak – Projekt  jedan.. - 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>nerealizirano</w:t>
      </w:r>
    </w:p>
    <w:p w14:paraId="73E6ABB1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Učenje njemačkog jezika od 1. razreda - 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>nerealizirano</w:t>
      </w:r>
    </w:p>
    <w:p w14:paraId="73559D55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Izvannastavno učenje ruskog jezika -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 xml:space="preserve"> realizirano</w:t>
      </w:r>
    </w:p>
    <w:p w14:paraId="3681C5C8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,,Anđeo čuvar,,  -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 xml:space="preserve"> realizirano</w:t>
      </w:r>
    </w:p>
    <w:p w14:paraId="2B8D65E5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FUŠ – festival umjetnosti osnovnih škola -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 xml:space="preserve"> realizirano</w:t>
      </w:r>
    </w:p>
    <w:p w14:paraId="6A8ACCAB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Suradnja sa školom iz Italije - moguća razmjena učenika- 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>nerealizirano</w:t>
      </w:r>
    </w:p>
    <w:p w14:paraId="69DAAB16" w14:textId="77777777" w:rsidR="00487558" w:rsidRPr="001F74B7" w:rsidRDefault="00487558" w:rsidP="0048755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Suradnja sa školom iz Rumunjske - moguća razmjena učenika- </w:t>
      </w: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t>realizirano</w:t>
      </w:r>
    </w:p>
    <w:p w14:paraId="04E26B93" w14:textId="77777777" w:rsidR="00487558" w:rsidRPr="001F74B7" w:rsidRDefault="00487558" w:rsidP="004875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7D458E30" w14:textId="77777777" w:rsidR="00487558" w:rsidRPr="001F74B7" w:rsidRDefault="00487558" w:rsidP="004875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lastRenderedPageBreak/>
        <w:t>Projekti koji će se nastaviti:</w:t>
      </w:r>
    </w:p>
    <w:p w14:paraId="706CB295" w14:textId="77777777" w:rsidR="001F74B7" w:rsidRPr="001F74B7" w:rsidRDefault="001F74B7" w:rsidP="001F74B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150BF4BE" w14:textId="77777777" w:rsidR="001F74B7" w:rsidRPr="001F74B7" w:rsidRDefault="001F74B7" w:rsidP="001F74B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06B8E52F" w14:textId="77777777" w:rsidR="001F74B7" w:rsidRPr="001F74B7" w:rsidRDefault="001F74B7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Š</w:t>
      </w:r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kolovanje po C programu - Albanski jezik i kultura – od 2009.</w:t>
      </w:r>
    </w:p>
    <w:p w14:paraId="7E3CEC79" w14:textId="77777777" w:rsidR="001F74B7" w:rsidRPr="001F74B7" w:rsidRDefault="001F74B7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Izbor naj</w:t>
      </w:r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– </w:t>
      </w:r>
      <w:proofErr w:type="spellStart"/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fotke</w:t>
      </w:r>
      <w:proofErr w:type="spellEnd"/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na razini Grada – naš projekt koji traje od 2007. 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</w:t>
      </w:r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odine</w:t>
      </w:r>
    </w:p>
    <w:p w14:paraId="0248EB33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Otkrivanja darovitih i 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talentiranih učenika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te njihovo poticanje – naš projekt rada s talentiranim  učenicima od 2011.god.</w:t>
      </w:r>
    </w:p>
    <w:p w14:paraId="4273C624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Učenička zadruga – 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Hepicentar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od 2006. god.</w:t>
      </w:r>
    </w:p>
    <w:p w14:paraId="6E8518E9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Zelena zastava od 2010. 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od</w:t>
      </w:r>
    </w:p>
    <w:p w14:paraId="03199E94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Kestenijada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 od 2008. 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od</w:t>
      </w:r>
    </w:p>
    <w:p w14:paraId="08E55807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Božićni sajam od 2005. 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od</w:t>
      </w:r>
    </w:p>
    <w:p w14:paraId="616ECA3A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Sajam inovacija i izuma – naš projekt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(od 2009. godine) na razini 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Grada</w:t>
      </w:r>
    </w:p>
    <w:p w14:paraId="7251010E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Školski list na našoj Web stranici od 2011. 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odine</w:t>
      </w:r>
    </w:p>
    <w:p w14:paraId="28A25984" w14:textId="77777777" w:rsidR="001F74B7" w:rsidRPr="001F74B7" w:rsidRDefault="001F74B7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Projekt- Dan</w:t>
      </w:r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škole na Zrinjevcu od 2006. god.</w:t>
      </w:r>
    </w:p>
    <w:p w14:paraId="7750F84A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Dani škole koji traju cijeli tjedan  od 2006.god.</w:t>
      </w:r>
    </w:p>
    <w:p w14:paraId="785218D4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Dan otvorenih vrata</w:t>
      </w:r>
    </w:p>
    <w:p w14:paraId="008F773A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Večer glazbe</w:t>
      </w:r>
    </w:p>
    <w:p w14:paraId="1ADDA970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Likovna večer – liko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vna izložba i literarna večer </w:t>
      </w:r>
    </w:p>
    <w:p w14:paraId="44B9FE76" w14:textId="77777777" w:rsidR="001F74B7" w:rsidRPr="001F74B7" w:rsidRDefault="00487558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Projekt Godišnjak od 2006. god.</w:t>
      </w:r>
    </w:p>
    <w:p w14:paraId="2E63D2DE" w14:textId="77777777" w:rsidR="001F74B7" w:rsidRPr="001F74B7" w:rsidRDefault="001F74B7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,</w:t>
      </w:r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Srijedom glazbenih 15,, od 2010.god.</w:t>
      </w:r>
    </w:p>
    <w:p w14:paraId="469D5049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Razmjena učenika u međunarodnoj su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radnji sa Austrijom, </w:t>
      </w:r>
      <w:proofErr w:type="spellStart"/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Železno</w:t>
      </w:r>
      <w:proofErr w:type="spellEnd"/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od 2011.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god.</w:t>
      </w:r>
    </w:p>
    <w:p w14:paraId="1C1DDEDB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Projekt 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naj-učenik od 2007. God</w:t>
      </w:r>
    </w:p>
    <w:p w14:paraId="40FB4556" w14:textId="77777777" w:rsidR="001F74B7" w:rsidRPr="001F74B7" w:rsidRDefault="00487558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Informatičke igraonice od 1. </w:t>
      </w:r>
      <w:r w:rsid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r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azreda od 2006.  god.</w:t>
      </w:r>
    </w:p>
    <w:p w14:paraId="029FBC8D" w14:textId="77777777" w:rsidR="001F74B7" w:rsidRPr="001F74B7" w:rsidRDefault="00487558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Tri strana jezika ; dva strana jezika  od 2010. god + 2012. ruski jezik</w:t>
      </w:r>
    </w:p>
    <w:p w14:paraId="45112B90" w14:textId="77777777" w:rsidR="001F74B7" w:rsidRPr="001F74B7" w:rsidRDefault="00487558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Talijanski besplatan od 1. razreda- suradnja sa Talijanskim kulturnim </w:t>
      </w:r>
      <w:r w:rsidR="003B7EB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centrom --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od 2010.</w:t>
      </w:r>
    </w:p>
    <w:p w14:paraId="3EC111F3" w14:textId="77777777" w:rsidR="001F74B7" w:rsidRPr="001F74B7" w:rsidRDefault="00487558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Udruga OŠ. Dr. Ivan Merz  - od 2011.</w:t>
      </w:r>
    </w:p>
    <w:p w14:paraId="0FDA7192" w14:textId="77777777" w:rsidR="001F74B7" w:rsidRPr="001F74B7" w:rsidRDefault="00487558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Izviđači - Skauti od 2010.</w:t>
      </w:r>
    </w:p>
    <w:p w14:paraId="4A439CCB" w14:textId="77777777" w:rsidR="001F74B7" w:rsidRPr="001F74B7" w:rsidRDefault="001F74B7" w:rsidP="00487558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Avantura</w:t>
      </w:r>
      <w:r w:rsidR="003B7EB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 skupina od -------</w:t>
      </w:r>
      <w:r w:rsidR="0048755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neostvareno a ponuda traje od 2010</w:t>
      </w:r>
      <w:r>
        <w:rPr>
          <w:rFonts w:ascii="Times New Roman" w:eastAsia="Times New Roman" w:hAnsi="Times New Roman" w:cs="Times New Roman"/>
          <w:sz w:val="26"/>
          <w:szCs w:val="26"/>
          <w:lang w:eastAsia="hr-HR"/>
        </w:rPr>
        <w:t>.</w:t>
      </w:r>
    </w:p>
    <w:p w14:paraId="1EE2FEC6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,,Sutra ćemo učiti,,  od 2012.god.</w:t>
      </w:r>
    </w:p>
    <w:p w14:paraId="0554C268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Učenje ruskog jezika i kulture suradnja sa školom Gimnazija 224 iz </w:t>
      </w:r>
      <w:r w:rsidR="00304ACC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Mos</w:t>
      </w:r>
      <w:r w:rsidR="003B7EB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kve od  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2012. god.</w:t>
      </w:r>
    </w:p>
    <w:p w14:paraId="1FB2C668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Inkluzija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- međunarodni projekt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- NASTAVAK NA ŠKOLSKOJ </w:t>
      </w:r>
      <w:r w:rsidR="003B7EB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RAZINI</w:t>
      </w:r>
    </w:p>
    <w:p w14:paraId="28724738" w14:textId="77777777" w:rsidR="001F74B7" w:rsidRPr="001F74B7" w:rsidRDefault="0048755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50/50 ušteda energije – međunarodni</w:t>
      </w:r>
      <w:r w:rsidR="001F74B7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projekt završen 2016. ušteđeno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14 000 kn.</w:t>
      </w:r>
    </w:p>
    <w:p w14:paraId="4322F51A" w14:textId="77777777" w:rsidR="001F74B7" w:rsidRPr="001F74B7" w:rsidRDefault="003B7EB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7. Put k suncu – misli i djela blaženika Dr. Ivana Merza</w:t>
      </w:r>
    </w:p>
    <w:p w14:paraId="2F21C468" w14:textId="77777777" w:rsidR="001F74B7" w:rsidRPr="001F74B7" w:rsidRDefault="003B7EB8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Projekt ,,Dnevna soba,,</w:t>
      </w:r>
    </w:p>
    <w:p w14:paraId="3D789B14" w14:textId="52227D10" w:rsidR="001F74B7" w:rsidRPr="001F74B7" w:rsidRDefault="005A68A9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Provedena je akcija sakup</w:t>
      </w:r>
      <w:r w:rsidR="007414FE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ljanja 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knjiga za 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Karaševo</w:t>
      </w:r>
      <w:proofErr w:type="spellEnd"/>
    </w:p>
    <w:p w14:paraId="56E22B2D" w14:textId="77777777" w:rsidR="00307DB0" w:rsidRPr="001F74B7" w:rsidRDefault="00307DB0" w:rsidP="001F74B7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Učenje Hrvatskog znakovnog jezika </w:t>
      </w:r>
      <w:r w:rsidR="00A70639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za </w:t>
      </w:r>
      <w:proofErr w:type="spellStart"/>
      <w:r w:rsidR="00A70639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gluhoslijepe</w:t>
      </w:r>
      <w:proofErr w:type="spellEnd"/>
      <w:r w:rsidR="00A70639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osobe od 2012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. </w:t>
      </w:r>
    </w:p>
    <w:p w14:paraId="3D9F402E" w14:textId="77777777" w:rsidR="00307DB0" w:rsidRPr="001F74B7" w:rsidRDefault="00307DB0" w:rsidP="00307DB0">
      <w:pPr>
        <w:pStyle w:val="Odlomakpopisa"/>
        <w:spacing w:after="0" w:line="240" w:lineRule="auto"/>
        <w:ind w:left="1353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      godine</w:t>
      </w:r>
    </w:p>
    <w:p w14:paraId="216DEE98" w14:textId="77777777" w:rsidR="00B73B70" w:rsidRPr="001F74B7" w:rsidRDefault="00B73B70" w:rsidP="00B73B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1166F472" w14:textId="77777777" w:rsidR="00B73B70" w:rsidRPr="001F74B7" w:rsidRDefault="00B73B70" w:rsidP="00B73B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  <w:t>Projekti suradnje sa drugim školama : ,,Rumunjska,,,Austrija,,,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  <w:t>Starigrad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  <w:t xml:space="preserve"> na Hvaru,, je prošao izvrsno, bez ikakvih neželjenih događanja i posljedica.</w:t>
      </w:r>
    </w:p>
    <w:p w14:paraId="35BC67DF" w14:textId="77777777" w:rsidR="00B73B70" w:rsidRPr="001F74B7" w:rsidRDefault="00B73B70" w:rsidP="00B73B7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  <w:t>U tim projektima je sudjel</w:t>
      </w:r>
      <w:r w:rsidR="00146245" w:rsidRPr="001F74B7"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  <w:t>ovalo 35 učenika i 6 djelatnika, naravno i mi smo ugostili isto toliko učenika.</w:t>
      </w:r>
    </w:p>
    <w:p w14:paraId="17E9A12B" w14:textId="77777777" w:rsidR="00614C41" w:rsidRPr="001F74B7" w:rsidRDefault="00B73B70" w:rsidP="001F74B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highlight w:val="yellow"/>
          <w:lang w:eastAsia="hr-HR"/>
        </w:rPr>
        <w:t>Učenje na takav način je neprocjenjivo kao i iskustva koje su svi stekli.</w:t>
      </w:r>
    </w:p>
    <w:p w14:paraId="78D8A936" w14:textId="77777777" w:rsidR="00487558" w:rsidRPr="001F74B7" w:rsidRDefault="00487558" w:rsidP="004875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b/>
          <w:sz w:val="26"/>
          <w:szCs w:val="26"/>
          <w:lang w:eastAsia="hr-HR"/>
        </w:rPr>
        <w:lastRenderedPageBreak/>
        <w:t>Projekti koji su realizirani i više se ne provode:</w:t>
      </w:r>
    </w:p>
    <w:p w14:paraId="2AE07E78" w14:textId="77777777" w:rsidR="00487558" w:rsidRPr="001F74B7" w:rsidRDefault="00487558" w:rsidP="004875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01609332" w14:textId="77777777" w:rsidR="00487558" w:rsidRPr="001F74B7" w:rsidRDefault="00487558" w:rsidP="0048755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Dosje učenika od 2008. god.   </w:t>
      </w:r>
    </w:p>
    <w:p w14:paraId="70FB9138" w14:textId="77777777" w:rsidR="00487558" w:rsidRPr="001F74B7" w:rsidRDefault="00487558" w:rsidP="003B7EB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 Javljanje izostanaka učenika od strane roditelja između 7.30- 7.55 sati od 2009.</w:t>
      </w:r>
      <w:r w:rsidR="003B7EB8"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- </w:t>
      </w: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god. - nema više potrebe jer smo prešli na e dnevnik</w:t>
      </w:r>
    </w:p>
    <w:p w14:paraId="7DFF0A0D" w14:textId="77777777" w:rsidR="00487558" w:rsidRPr="001F74B7" w:rsidRDefault="00487558" w:rsidP="0048755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Razmjena učenika s OŠ Braća Glumac s Lastova od 2009. do 2011.</w:t>
      </w:r>
    </w:p>
    <w:p w14:paraId="3C319214" w14:textId="77777777" w:rsidR="00487558" w:rsidRPr="001F74B7" w:rsidRDefault="00487558" w:rsidP="0048755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Razmjena učenika s OŠ Župa  Dubrovačka 2011/12</w:t>
      </w:r>
    </w:p>
    <w:p w14:paraId="54BDDEC2" w14:textId="77777777" w:rsidR="00487558" w:rsidRPr="001F74B7" w:rsidRDefault="00487558" w:rsidP="0048755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Razmjena učenika s OŠ Josipa Kozarca  iz </w:t>
      </w:r>
      <w:proofErr w:type="spellStart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>Semeljaca</w:t>
      </w:r>
      <w:proofErr w:type="spellEnd"/>
      <w:r w:rsidRPr="001F74B7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2010.-2011.</w:t>
      </w:r>
    </w:p>
    <w:p w14:paraId="13179BFC" w14:textId="77777777" w:rsidR="00487558" w:rsidRPr="001F74B7" w:rsidRDefault="00487558" w:rsidP="00487558">
      <w:pPr>
        <w:spacing w:after="0" w:line="240" w:lineRule="auto"/>
        <w:ind w:left="1320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0BC7CE6B" w14:textId="77777777" w:rsidR="00D61579" w:rsidRPr="001F74B7" w:rsidRDefault="00D61579" w:rsidP="00EA38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0B46975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2E29C95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Projekti koji su odrađeni sa vanjskim suradnicima :</w:t>
      </w:r>
    </w:p>
    <w:p w14:paraId="141DE06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59379CEC" w14:textId="77777777" w:rsidR="00EA38E4" w:rsidRPr="001F74B7" w:rsidRDefault="00EA38E4" w:rsidP="00EA38E4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proofErr w:type="spellStart"/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Frooom</w:t>
      </w:r>
      <w:proofErr w:type="spellEnd"/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– radionice stvaranje filma 16 učenika sa realizacijom Bacaći sjenki</w:t>
      </w:r>
    </w:p>
    <w:p w14:paraId="458BF615" w14:textId="77777777" w:rsidR="00EA38E4" w:rsidRPr="001F74B7" w:rsidRDefault="00EA38E4" w:rsidP="00EA38E4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Dijete i ples – radionice sa učenicima razredne nastave – upoznavanje učenika sa suvremenim plesom i plesnom umjetnosti</w:t>
      </w:r>
    </w:p>
    <w:p w14:paraId="256C5022" w14:textId="77777777" w:rsidR="00EA38E4" w:rsidRPr="001F74B7" w:rsidRDefault="00EA38E4" w:rsidP="00EA38E4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Izviđači – izviđački odred Sljeme</w:t>
      </w:r>
    </w:p>
    <w:p w14:paraId="474AED49" w14:textId="77777777" w:rsidR="00EA38E4" w:rsidRPr="001F74B7" w:rsidRDefault="00EA38E4" w:rsidP="00EA38E4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Put k suncu – </w:t>
      </w:r>
      <w:proofErr w:type="spellStart"/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Postulatura</w:t>
      </w:r>
      <w:proofErr w:type="spellEnd"/>
      <w:r w:rsidRPr="001F74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Dr Ivana Merza</w:t>
      </w:r>
    </w:p>
    <w:p w14:paraId="207DE78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19290AD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569225F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3FC817C1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A440D78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1FC5A3F1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C2F0507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2E0CB64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4E779E4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6F3C135D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6EBFDA95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51317373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126DD37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B016A08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004DBA35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40ED3C20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68286C4B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1CF6B36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D50DB06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61EF37F0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141EC52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4913E27A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1AE43040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F1BB721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254D4974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2107A02A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C982780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43034D7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3867DFB1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03FD5D00" w14:textId="77777777" w:rsidR="00614C41" w:rsidRPr="001F74B7" w:rsidRDefault="00614C41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29E5785B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63470D1A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  <w:lastRenderedPageBreak/>
        <w:t>3.2. USPJESI NA NATJECANJIMA</w:t>
      </w:r>
    </w:p>
    <w:p w14:paraId="37CE9AAD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  <w:t>U ŠKOLI I IZVAN ŠKOLE</w:t>
      </w:r>
    </w:p>
    <w:p w14:paraId="0C10BED6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975BF00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52D6A19" w14:textId="77777777" w:rsidR="00EA38E4" w:rsidRPr="001F74B7" w:rsidRDefault="006F24A2" w:rsidP="006F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drawing>
          <wp:inline distT="0" distB="0" distL="0" distR="0" wp14:anchorId="10D47558" wp14:editId="33552C71">
            <wp:extent cx="5781675" cy="446061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tjecanj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482" cy="44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07BE" w14:textId="77777777" w:rsidR="00EA38E4" w:rsidRPr="001F74B7" w:rsidRDefault="006F24A2" w:rsidP="00EA3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drawing>
          <wp:inline distT="0" distB="0" distL="0" distR="0" wp14:anchorId="25A4EF64" wp14:editId="22745BB7">
            <wp:extent cx="6156892" cy="30099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TJECANJ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401" cy="30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C284" w14:textId="77777777" w:rsidR="00EA38E4" w:rsidRPr="001F74B7" w:rsidRDefault="006F24A2" w:rsidP="006F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390F11FE" wp14:editId="32698034">
            <wp:extent cx="5764959" cy="259080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JECANJ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33" cy="259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082A" w14:textId="322F55F9" w:rsidR="00EA38E4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Myriad Pro"/>
          <w:sz w:val="24"/>
          <w:szCs w:val="24"/>
        </w:rPr>
      </w:pPr>
    </w:p>
    <w:p w14:paraId="5D0202AE" w14:textId="77777777" w:rsidR="007414FE" w:rsidRPr="001F74B7" w:rsidRDefault="007414FE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Myriad Pro"/>
          <w:sz w:val="24"/>
          <w:szCs w:val="24"/>
        </w:rPr>
      </w:pPr>
    </w:p>
    <w:p w14:paraId="12E5EE4E" w14:textId="77777777" w:rsidR="00D61579" w:rsidRPr="001F74B7" w:rsidRDefault="00482071" w:rsidP="00482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Myriad Pro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6EFA23C" wp14:editId="3A41A645">
            <wp:extent cx="5621835" cy="25336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0041" cy="25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DEE9" w14:textId="148B2ABC" w:rsidR="00EA38E4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9F32CA3" w14:textId="410447D9" w:rsidR="007414FE" w:rsidRDefault="007414FE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C45397B" w14:textId="66BB01DE" w:rsidR="007414FE" w:rsidRDefault="007414FE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F4387DA" w14:textId="4CBF86BE" w:rsidR="007414FE" w:rsidRDefault="007414FE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8E63AA3" w14:textId="312DA328" w:rsidR="007414FE" w:rsidRDefault="007414FE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61080F0" w14:textId="77777777" w:rsidR="007414FE" w:rsidRPr="001F74B7" w:rsidRDefault="007414FE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BBB4971" w14:textId="77777777" w:rsidR="00EA38E4" w:rsidRPr="001F74B7" w:rsidRDefault="00EA38E4" w:rsidP="00EA38E4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3.3. UČENICI S TEŠKOĆAMA U UČENJU I VLADANJU</w:t>
      </w:r>
    </w:p>
    <w:p w14:paraId="1AFD41C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D04A74" w14:textId="77777777" w:rsidR="00EA38E4" w:rsidRPr="001F74B7" w:rsidRDefault="00EA38E4" w:rsidP="00BD5AF2">
      <w:pPr>
        <w:pStyle w:val="Odlomakpopis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Za učenike koji imaju poteškoća u svladavanju nastavnoga gradiva organizirana je dopunska nastava, a u redovnoj nastavi provodio se individualizirani pristup. Indi</w:t>
      </w:r>
      <w:r w:rsidR="00BD5AF2"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vidualnim radom defektologinja,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F24A2"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pedagoginja su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5AF2"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 psihologinja ( na radu bez zasnivanja radnog odnosa )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asistirale u savladavanju programa učenicima s individualiziranim pristupom i učenicima s prilagođenom programu dva puta tjedno.</w:t>
      </w:r>
    </w:p>
    <w:p w14:paraId="51C5069A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S njihovim </w:t>
      </w:r>
      <w:r w:rsidR="001F74B7" w:rsidRPr="001F74B7">
        <w:rPr>
          <w:rFonts w:ascii="Times New Roman" w:eastAsia="Times New Roman" w:hAnsi="Times New Roman" w:cs="Times New Roman"/>
          <w:sz w:val="24"/>
          <w:szCs w:val="24"/>
        </w:rPr>
        <w:t>roditeljima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surađivali su tijekom školske godine razrednik, ped</w:t>
      </w:r>
      <w:r w:rsidR="006F24A2">
        <w:rPr>
          <w:rFonts w:ascii="Times New Roman" w:eastAsia="Times New Roman" w:hAnsi="Times New Roman" w:cs="Times New Roman"/>
          <w:sz w:val="24"/>
          <w:szCs w:val="24"/>
        </w:rPr>
        <w:t>agog, defektolog  i psiholog (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u nastavku psihologinja )  koji su priključeni radu škole kao ,, stažisti,,. </w:t>
      </w:r>
    </w:p>
    <w:p w14:paraId="0E9B203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Učenike kod kojih su uočene veće poteškoće u učenju i ponašanju, stručna služba u suradnji s razrednikom i roditeljima uputila je na kompletnu obradu u različite ustanove.</w:t>
      </w:r>
    </w:p>
    <w:p w14:paraId="702F638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9F673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Na </w:t>
      </w:r>
      <w:r w:rsidR="001F74B7" w:rsidRPr="001F74B7">
        <w:rPr>
          <w:rFonts w:ascii="Times New Roman" w:eastAsia="Times New Roman" w:hAnsi="Times New Roman" w:cs="Times New Roman"/>
          <w:sz w:val="24"/>
          <w:szCs w:val="24"/>
        </w:rPr>
        <w:t>ekscese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pojedinih učenika prema drugim učenicima ili djelatnicima smo reagirali :</w:t>
      </w:r>
    </w:p>
    <w:p w14:paraId="4A4093D6" w14:textId="77777777" w:rsidR="00EA38E4" w:rsidRPr="001F74B7" w:rsidRDefault="00EA38E4" w:rsidP="00EA38E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razgovorima sa roditeljima</w:t>
      </w:r>
    </w:p>
    <w:p w14:paraId="2A744E76" w14:textId="77777777" w:rsidR="00EA38E4" w:rsidRPr="001F74B7" w:rsidRDefault="00EA38E4" w:rsidP="00EA38E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pedagoškim mjerama </w:t>
      </w:r>
    </w:p>
    <w:p w14:paraId="4AF2D6EA" w14:textId="77777777" w:rsidR="00EA38E4" w:rsidRPr="001F74B7" w:rsidRDefault="00EA38E4" w:rsidP="00EA38E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prijavama roditelja na socijalnu službu</w:t>
      </w:r>
      <w:r w:rsidR="003B7EB8" w:rsidRPr="001F74B7">
        <w:rPr>
          <w:rFonts w:ascii="Times New Roman" w:eastAsia="Times New Roman" w:hAnsi="Times New Roman" w:cs="Times New Roman"/>
          <w:sz w:val="24"/>
          <w:szCs w:val="24"/>
        </w:rPr>
        <w:t xml:space="preserve"> i policiju</w:t>
      </w:r>
    </w:p>
    <w:p w14:paraId="612BA4E0" w14:textId="77777777" w:rsidR="00BD5AF2" w:rsidRPr="001F74B7" w:rsidRDefault="00BD5AF2" w:rsidP="00BD5AF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261055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Za sve pojedine slučajeve smo </w:t>
      </w:r>
      <w:r w:rsidR="006F24A2" w:rsidRPr="001F74B7">
        <w:rPr>
          <w:rFonts w:ascii="Times New Roman" w:eastAsia="Times New Roman" w:hAnsi="Times New Roman" w:cs="Times New Roman"/>
          <w:sz w:val="24"/>
          <w:szCs w:val="24"/>
        </w:rPr>
        <w:t>obavještavali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Gradski ured i vodili zabilješke o provedenim postupcima.</w:t>
      </w:r>
    </w:p>
    <w:p w14:paraId="3F17680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C495C2" w14:textId="3DD969CE" w:rsidR="00EA38E4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8BCE325" w14:textId="6162F514" w:rsidR="00CD02F6" w:rsidRDefault="00CD02F6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C377C20" w14:textId="3ED8F61F" w:rsidR="00CD02F6" w:rsidRPr="001F74B7" w:rsidRDefault="00CD02F6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1D3C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3.4. IZVANUČIONIČKA NASTAVA I IZLETI</w:t>
      </w:r>
    </w:p>
    <w:p w14:paraId="3516116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AA7227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Za učenike od  1. do 8. raz</w:t>
      </w:r>
      <w:r w:rsidR="00246CC0" w:rsidRPr="001F74B7">
        <w:rPr>
          <w:rFonts w:ascii="Times New Roman" w:eastAsia="Times New Roman" w:hAnsi="Times New Roman" w:cs="Times New Roman"/>
          <w:sz w:val="24"/>
          <w:szCs w:val="24"/>
        </w:rPr>
        <w:t xml:space="preserve">reda organizirani su jednodnevne terenske nastave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6CC0" w:rsidRPr="001F74B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izleti</w:t>
      </w:r>
      <w:r w:rsidR="00246CC0" w:rsidRPr="001F74B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E12A7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6A971" w14:textId="77777777" w:rsidR="00EA38E4" w:rsidRPr="001F74B7" w:rsidRDefault="00EA38E4" w:rsidP="00EA38E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razredi- seosko gospodarstvo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Kezele</w:t>
      </w:r>
      <w:proofErr w:type="spellEnd"/>
    </w:p>
    <w:p w14:paraId="633F0CD8" w14:textId="77777777" w:rsidR="00EA38E4" w:rsidRPr="001F74B7" w:rsidRDefault="00EA38E4" w:rsidP="00EA38E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razredi – </w:t>
      </w:r>
      <w:r w:rsidR="00D71347" w:rsidRPr="001F74B7">
        <w:rPr>
          <w:rFonts w:ascii="Times New Roman" w:eastAsia="Times New Roman" w:hAnsi="Times New Roman" w:cs="Times New Roman"/>
          <w:sz w:val="24"/>
          <w:szCs w:val="24"/>
        </w:rPr>
        <w:t>Veliki Tabor</w:t>
      </w:r>
    </w:p>
    <w:p w14:paraId="04DCAE89" w14:textId="77777777" w:rsidR="00EA38E4" w:rsidRPr="001F74B7" w:rsidRDefault="00EA38E4" w:rsidP="00EA38E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razredi –  </w:t>
      </w:r>
      <w:r w:rsidR="00D71347" w:rsidRPr="001F74B7">
        <w:rPr>
          <w:rFonts w:ascii="Times New Roman" w:eastAsia="Times New Roman" w:hAnsi="Times New Roman" w:cs="Times New Roman"/>
          <w:sz w:val="24"/>
          <w:szCs w:val="24"/>
        </w:rPr>
        <w:t>Veliki Tabor</w:t>
      </w:r>
    </w:p>
    <w:p w14:paraId="21207F1C" w14:textId="77777777" w:rsidR="00EA38E4" w:rsidRPr="001F74B7" w:rsidRDefault="00EA38E4" w:rsidP="00EA38E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razredi – Plitvička jezera</w:t>
      </w:r>
    </w:p>
    <w:p w14:paraId="76B917A1" w14:textId="77777777" w:rsidR="00EA38E4" w:rsidRPr="001F74B7" w:rsidRDefault="00EA38E4" w:rsidP="00EA38E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razredi  - Ogulin</w:t>
      </w:r>
    </w:p>
    <w:p w14:paraId="35CC801D" w14:textId="77777777" w:rsidR="00EA38E4" w:rsidRPr="001F74B7" w:rsidRDefault="00EA38E4" w:rsidP="00EA38E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razredi – </w:t>
      </w:r>
      <w:r w:rsidR="00482071">
        <w:rPr>
          <w:rFonts w:ascii="Times New Roman" w:eastAsia="Times New Roman" w:hAnsi="Times New Roman" w:cs="Times New Roman"/>
          <w:sz w:val="24"/>
          <w:szCs w:val="24"/>
        </w:rPr>
        <w:t>Plitvička jezera</w:t>
      </w:r>
    </w:p>
    <w:p w14:paraId="015B9F7F" w14:textId="77777777" w:rsidR="00EA38E4" w:rsidRPr="001F74B7" w:rsidRDefault="00EA38E4" w:rsidP="00EA38E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razredi – Đakovo</w:t>
      </w:r>
    </w:p>
    <w:p w14:paraId="33027F23" w14:textId="77777777" w:rsidR="00EA38E4" w:rsidRPr="001F74B7" w:rsidRDefault="00EA38E4" w:rsidP="00EA38E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razredi – Opatija</w:t>
      </w:r>
    </w:p>
    <w:p w14:paraId="01D43DC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53CFE1" w14:textId="77777777" w:rsidR="00EA38E4" w:rsidRPr="001F74B7" w:rsidRDefault="00EA38E4" w:rsidP="00EA38E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Maturalno putovanje je realizirano u Fažani 8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a,</w:t>
      </w:r>
      <w:r w:rsidR="00482071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spellEnd"/>
      <w:r w:rsidR="00482071">
        <w:rPr>
          <w:rFonts w:ascii="Times New Roman" w:eastAsia="Times New Roman" w:hAnsi="Times New Roman" w:cs="Times New Roman"/>
          <w:sz w:val="24"/>
          <w:szCs w:val="24"/>
        </w:rPr>
        <w:t xml:space="preserve"> sa razrednicama Paić, Krešić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Špiljak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Fruk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Pogačić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) bez incidenata.</w:t>
      </w:r>
    </w:p>
    <w:p w14:paraId="185ACA3D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0D50A3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Godišnjim planom i programom je predviđeno da razrednici dogovaraju  terenske nastave (izlete), maturalna putovanja,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izvanučioničku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nastavu, s  agencijama pod istim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uvjetima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kako je predviđeno pravnim regulama i zahtjevima Gradskog ureda za obrazovanje, dok ravnatelj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kontrolira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 organizaciju i provedbu izleta.</w:t>
      </w:r>
    </w:p>
    <w:p w14:paraId="0FDB6C3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Godišnjim planom i programom rada škole predviđena je i realizirana </w:t>
      </w:r>
      <w:proofErr w:type="spellStart"/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izvanučionička</w:t>
      </w:r>
      <w:proofErr w:type="spellEnd"/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nastava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za četvrte razrede (škola u prirodi) u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Novom Vinodolskom.</w:t>
      </w:r>
    </w:p>
    <w:p w14:paraId="6FD2215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Učenici trećih razreda boravili su tjedan dana u školi u prirodi  na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Sljemenu u domu Crvenog križa.</w:t>
      </w:r>
    </w:p>
    <w:p w14:paraId="6B56C1E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Roditelji su participirali troškove ( Vinodolski i Sljeme) u iznosu od 250,00 kuna po učeniku za tjedan dana </w:t>
      </w:r>
      <w:proofErr w:type="spellStart"/>
      <w:r w:rsidRPr="001F74B7">
        <w:rPr>
          <w:rFonts w:ascii="Times New Roman" w:eastAsia="Times New Roman" w:hAnsi="Times New Roman" w:cs="Times New Roman"/>
          <w:sz w:val="24"/>
          <w:szCs w:val="24"/>
        </w:rPr>
        <w:t>izvanučioničke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nastave.</w:t>
      </w:r>
    </w:p>
    <w:p w14:paraId="7A59A1F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A69176" w14:textId="0E5D90E9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Učenici 6. razreda su imali </w:t>
      </w:r>
      <w:r w:rsidR="007414FE" w:rsidRPr="001F74B7">
        <w:rPr>
          <w:rFonts w:ascii="Times New Roman" w:eastAsia="Times New Roman" w:hAnsi="Times New Roman" w:cs="Times New Roman"/>
          <w:sz w:val="24"/>
          <w:szCs w:val="24"/>
        </w:rPr>
        <w:t>multidisciplinarnu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nastavu na u Maksimiru</w:t>
      </w:r>
    </w:p>
    <w:p w14:paraId="20273FE6" w14:textId="70E6F1E4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414FE" w:rsidRPr="001F74B7">
        <w:rPr>
          <w:rFonts w:ascii="Times New Roman" w:eastAsia="Times New Roman" w:hAnsi="Times New Roman" w:cs="Times New Roman"/>
          <w:sz w:val="24"/>
          <w:szCs w:val="24"/>
        </w:rPr>
        <w:t>biologija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741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fizika i kemija i TZK)</w:t>
      </w:r>
    </w:p>
    <w:p w14:paraId="1CCB20D7" w14:textId="77777777" w:rsidR="00EA38E4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7B79A1E" w14:textId="77777777" w:rsidR="00482071" w:rsidRDefault="0048207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9A04BB7" w14:textId="77777777" w:rsidR="00482071" w:rsidRDefault="0048207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58564A7" w14:textId="66DAB5B5" w:rsidR="00482071" w:rsidRDefault="0048207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F79C096" w14:textId="2CDE208C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0935D9E" w14:textId="107B7089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A98EE17" w14:textId="07F2DCA6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B077C30" w14:textId="77777777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97324D9" w14:textId="77777777" w:rsidR="00482071" w:rsidRPr="001F74B7" w:rsidRDefault="0048207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1596BE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E8E4DC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3.5. UKLJUČENOST UČENIKA U IZVANNASTAVNE  I IZVANŠKOLSKE AKTIVNOSTI</w:t>
      </w:r>
    </w:p>
    <w:p w14:paraId="444B57C3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972A6B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U izvannastavnim i izvanškolskim aktivnostima:</w:t>
      </w:r>
    </w:p>
    <w:p w14:paraId="5E7269E9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dramsko recitatorsku skupinu, likovnu skupinu, eko skupinu, pjevački zbor, knjižničare, katehetsku skupinu, školski sportski klub, slobodne  aktivnosti, izvannastavne  aktivnosti i </w:t>
      </w:r>
      <w:r w:rsidR="00B13781" w:rsidRPr="001F74B7">
        <w:rPr>
          <w:rFonts w:ascii="Times New Roman" w:eastAsia="Times New Roman" w:hAnsi="Times New Roman" w:cs="Times New Roman"/>
          <w:sz w:val="24"/>
          <w:szCs w:val="24"/>
        </w:rPr>
        <w:t>izborne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 predmete  bilo je uključeno 312 učenika.</w:t>
      </w:r>
    </w:p>
    <w:p w14:paraId="6655E8A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1F74B7">
        <w:rPr>
          <w:rFonts w:ascii="Times New Roman" w:eastAsia="Times New Roman" w:hAnsi="Times New Roman" w:cs="Arial"/>
          <w:sz w:val="24"/>
          <w:szCs w:val="24"/>
        </w:rPr>
        <w:t xml:space="preserve"> 168 učenika bio je obuhvaćen i izvanškolskim aktivnostima ( judo, karate, škola stranih jezika)  koje su bile ponuđene u prostoru škole.</w:t>
      </w:r>
    </w:p>
    <w:p w14:paraId="08CB6D2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</w:p>
    <w:p w14:paraId="7F26DE6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</w:p>
    <w:p w14:paraId="113038C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</w:p>
    <w:p w14:paraId="01FF8FF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b/>
          <w:i/>
          <w:sz w:val="24"/>
          <w:szCs w:val="24"/>
        </w:rPr>
      </w:pPr>
      <w:r w:rsidRPr="001F74B7">
        <w:rPr>
          <w:rFonts w:ascii="Times New Roman" w:eastAsia="Times New Roman" w:hAnsi="Times New Roman" w:cs="Arial"/>
          <w:b/>
          <w:i/>
          <w:sz w:val="24"/>
          <w:szCs w:val="24"/>
        </w:rPr>
        <w:t xml:space="preserve">RAD I POSTIGNUĆA  U  ŠSK  „4”   U  IZVANNASTAVNIM SPORTSKIM AKTIVNOSTIMA </w:t>
      </w:r>
    </w:p>
    <w:p w14:paraId="44422CB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b/>
          <w:i/>
          <w:sz w:val="24"/>
          <w:szCs w:val="24"/>
        </w:rPr>
      </w:pPr>
      <w:r w:rsidRPr="001F74B7">
        <w:rPr>
          <w:rFonts w:ascii="Times New Roman" w:eastAsia="Times New Roman" w:hAnsi="Times New Roman" w:cs="Arial"/>
          <w:b/>
          <w:i/>
          <w:sz w:val="24"/>
          <w:szCs w:val="24"/>
        </w:rPr>
        <w:t xml:space="preserve">     </w:t>
      </w:r>
    </w:p>
    <w:p w14:paraId="39B9BD8D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b/>
          <w:i/>
          <w:sz w:val="24"/>
          <w:szCs w:val="24"/>
        </w:rPr>
      </w:pPr>
    </w:p>
    <w:p w14:paraId="25A991A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b/>
          <w:i/>
          <w:sz w:val="24"/>
          <w:szCs w:val="24"/>
        </w:rPr>
      </w:pPr>
    </w:p>
    <w:p w14:paraId="7544AB4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b/>
          <w:i/>
          <w:sz w:val="24"/>
          <w:szCs w:val="24"/>
        </w:rPr>
      </w:pPr>
    </w:p>
    <w:p w14:paraId="666C6C5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1F74B7">
        <w:rPr>
          <w:rFonts w:ascii="Times New Roman" w:eastAsia="Times New Roman" w:hAnsi="Times New Roman" w:cs="Arial"/>
          <w:b/>
          <w:i/>
          <w:sz w:val="24"/>
          <w:szCs w:val="24"/>
        </w:rPr>
        <w:t xml:space="preserve">                    </w:t>
      </w:r>
      <w:r w:rsidRPr="001F74B7">
        <w:rPr>
          <w:rFonts w:ascii="Times New Roman" w:eastAsia="Times New Roman" w:hAnsi="Times New Roman" w:cs="Arial"/>
          <w:b/>
          <w:i/>
          <w:noProof/>
          <w:sz w:val="24"/>
          <w:szCs w:val="24"/>
          <w:lang w:eastAsia="hr-HR"/>
        </w:rPr>
        <w:drawing>
          <wp:inline distT="0" distB="0" distL="0" distR="0" wp14:anchorId="4C8FC337" wp14:editId="4240FE7B">
            <wp:extent cx="3538855" cy="2214245"/>
            <wp:effectExtent l="0" t="0" r="444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74B7">
        <w:rPr>
          <w:rFonts w:ascii="Times New Roman" w:eastAsia="Times New Roman" w:hAnsi="Times New Roman" w:cs="Arial"/>
          <w:sz w:val="24"/>
          <w:szCs w:val="24"/>
        </w:rPr>
        <w:tab/>
      </w:r>
    </w:p>
    <w:p w14:paraId="6884DE1B" w14:textId="77777777" w:rsidR="00304ACC" w:rsidRPr="001F74B7" w:rsidRDefault="00304ACC" w:rsidP="00304ACC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F74B7">
        <w:rPr>
          <w:rFonts w:ascii="Calibri" w:eastAsia="Calibri" w:hAnsi="Calibri" w:cs="Times New Roman"/>
          <w:b/>
          <w:sz w:val="28"/>
          <w:szCs w:val="28"/>
        </w:rPr>
        <w:t>Rad Društva sportske rekreacije”4” u školskoj godini 2016.-2017.</w:t>
      </w:r>
    </w:p>
    <w:p w14:paraId="4C499ADC" w14:textId="77777777" w:rsidR="00304ACC" w:rsidRPr="001F74B7" w:rsidRDefault="00304ACC" w:rsidP="00304ACC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3EC6B6B9" w14:textId="77777777" w:rsidR="00304ACC" w:rsidRPr="001F74B7" w:rsidRDefault="00304ACC" w:rsidP="00304AC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  Sportske aktivnosti su ove školske godine okupile oko 40 učenika od 1. do 5.razreda. Učenici su mogli birati između: osnovne univerzalne škole, košarke,</w:t>
      </w:r>
      <w:r w:rsidR="00B137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74B7">
        <w:rPr>
          <w:rFonts w:ascii="Times New Roman" w:eastAsia="Calibri" w:hAnsi="Times New Roman" w:cs="Times New Roman"/>
          <w:sz w:val="24"/>
          <w:szCs w:val="24"/>
        </w:rPr>
        <w:t>nogometa,</w:t>
      </w:r>
      <w:r w:rsidR="00B137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74B7">
        <w:rPr>
          <w:rFonts w:ascii="Times New Roman" w:eastAsia="Calibri" w:hAnsi="Times New Roman" w:cs="Times New Roman"/>
          <w:sz w:val="24"/>
          <w:szCs w:val="24"/>
        </w:rPr>
        <w:t>atletike,</w:t>
      </w:r>
      <w:r w:rsidR="00B137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74B7">
        <w:rPr>
          <w:rFonts w:ascii="Times New Roman" w:eastAsia="Calibri" w:hAnsi="Times New Roman" w:cs="Times New Roman"/>
          <w:sz w:val="24"/>
          <w:szCs w:val="24"/>
        </w:rPr>
        <w:t>stolnog tenisa i borilačkih sportova.</w:t>
      </w:r>
    </w:p>
    <w:p w14:paraId="685CB803" w14:textId="77777777" w:rsidR="00304ACC" w:rsidRPr="001F74B7" w:rsidRDefault="00304ACC" w:rsidP="00304AC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Optimalni broj učenika po grupi (8-12)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omogućio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je provođenje i učenje naprednih elemenata odabranog sporta. Tako su učenici prvih razreda usavršili gimnastičke elemente dostatne za upis u napredne gimnastičke škole te klubove borilačkih sportova ( preskoci, premeti, stoj na rukama, leteći koluti, osnovni padovi, preskakanje užeta različitim tehnikama…itd.).</w:t>
      </w:r>
    </w:p>
    <w:p w14:paraId="480C3F01" w14:textId="77777777" w:rsidR="00304ACC" w:rsidRPr="001F74B7" w:rsidRDefault="00304ACC" w:rsidP="00304AC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Iz nogometnog pogona izbacili smo nekoliko talenata koji su odmah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primijećeni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na turnirima i natjecanjima koje smo posjetili ( </w:t>
      </w:r>
      <w:proofErr w:type="spellStart"/>
      <w:r w:rsidRPr="001F74B7">
        <w:rPr>
          <w:rFonts w:ascii="Times New Roman" w:eastAsia="Calibri" w:hAnsi="Times New Roman" w:cs="Times New Roman"/>
          <w:sz w:val="24"/>
          <w:szCs w:val="24"/>
        </w:rPr>
        <w:t>futsal</w:t>
      </w:r>
      <w:proofErr w:type="spellEnd"/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kup Dinama, turnir Modri Lavovi, Uskršnji turnir MNK </w:t>
      </w:r>
      <w:proofErr w:type="spellStart"/>
      <w:r w:rsidRPr="001F74B7">
        <w:rPr>
          <w:rFonts w:ascii="Times New Roman" w:eastAsia="Calibri" w:hAnsi="Times New Roman" w:cs="Times New Roman"/>
          <w:sz w:val="24"/>
          <w:szCs w:val="24"/>
        </w:rPr>
        <w:t>Futsal</w:t>
      </w:r>
      <w:proofErr w:type="spellEnd"/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Dinamo). Između ostalog kvalitetu smo pokazali, prvo  na prvenstvu grada Zagreba u </w:t>
      </w:r>
      <w:proofErr w:type="spellStart"/>
      <w:r w:rsidRPr="001F74B7">
        <w:rPr>
          <w:rFonts w:ascii="Times New Roman" w:eastAsia="Calibri" w:hAnsi="Times New Roman" w:cs="Times New Roman"/>
          <w:sz w:val="24"/>
          <w:szCs w:val="24"/>
        </w:rPr>
        <w:t>futsalu</w:t>
      </w:r>
      <w:proofErr w:type="spellEnd"/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za učenike 4.-6.razreda, zatim na poludržavnom i državnom natjecanju, koje smo naravno osvojili uz nevjerojatnu gol razliku 52:12. Stolnoteniska ekipa nastupila je </w:t>
      </w:r>
      <w:r w:rsidRPr="001F74B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na Prvenstvu grada u pomlađenom sastavu (učenici 4.razreda) a natjecanje je bilo za učenike 7.i 8.razreda, te su postigli veliki uspjeh plasiravši se u 2.kolo, gdje smo zaustavljeni od kasnijih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do prvaka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Hrvatske. Atletičari su nastupili na Erste Plavoj Ligi i od tamo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donijeli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2 srebrne medalje, krosu Sportskih novosti-1 srebrna medalja, jedno 5.mjesto, jedno 12.mjesto, što je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odličan rezultat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kada se zna da su nastupali učenici iz cijele Hrvatske.</w:t>
      </w:r>
    </w:p>
    <w:p w14:paraId="18D9E321" w14:textId="77777777" w:rsidR="00304ACC" w:rsidRPr="001F74B7" w:rsidRDefault="00304ACC" w:rsidP="00304AC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Ove školske godine nastavljamo s kvalitetnim radom i pripremom učenika za natjecanja i odlazak u odabrane sportske klubove. U planu je ostvarivanje visokih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rezultata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u atletici, nogometu, stolnom tenisu te po prvi puta na Prvenstvu grada u </w:t>
      </w:r>
      <w:r w:rsidR="00B13781" w:rsidRPr="001F74B7">
        <w:rPr>
          <w:rFonts w:ascii="Times New Roman" w:eastAsia="Calibri" w:hAnsi="Times New Roman" w:cs="Times New Roman"/>
          <w:sz w:val="24"/>
          <w:szCs w:val="24"/>
        </w:rPr>
        <w:t>hrvanju</w:t>
      </w:r>
      <w:r w:rsidRPr="001F74B7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1F74B7">
        <w:rPr>
          <w:rFonts w:ascii="Times New Roman" w:eastAsia="Calibri" w:hAnsi="Times New Roman" w:cs="Times New Roman"/>
          <w:sz w:val="24"/>
          <w:szCs w:val="24"/>
        </w:rPr>
        <w:t>taekwondo</w:t>
      </w:r>
      <w:proofErr w:type="spellEnd"/>
      <w:r w:rsidRPr="001F74B7">
        <w:rPr>
          <w:rFonts w:ascii="Times New Roman" w:eastAsia="Calibri" w:hAnsi="Times New Roman" w:cs="Times New Roman"/>
          <w:sz w:val="24"/>
          <w:szCs w:val="24"/>
        </w:rPr>
        <w:t>-u. Sigurni  Smo da uz kvalitetan i redovan rad, podršku škole i roditelja te dobre uvijete rada rezultati neće izostati.</w:t>
      </w:r>
    </w:p>
    <w:p w14:paraId="79EB33B0" w14:textId="77777777" w:rsidR="00304ACC" w:rsidRPr="001F74B7" w:rsidRDefault="00B13781" w:rsidP="0048207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29AA9B4" wp14:editId="526D1DA1">
            <wp:extent cx="3347925" cy="3714750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958" cy="37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EAD0" w14:textId="77777777" w:rsidR="00304ACC" w:rsidRPr="001F74B7" w:rsidRDefault="00B13781" w:rsidP="00304ACC">
      <w:pPr>
        <w:pStyle w:val="Odlomakpopisa"/>
        <w:numPr>
          <w:ilvl w:val="0"/>
          <w:numId w:val="32"/>
        </w:num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Od</w:t>
      </w:r>
      <w:r w:rsidR="00304ACC" w:rsidRPr="001F74B7">
        <w:rPr>
          <w:rFonts w:ascii="Times New Roman" w:eastAsia="Times New Roman" w:hAnsi="Times New Roman" w:cs="Times New Roman"/>
          <w:b/>
          <w:sz w:val="28"/>
          <w:szCs w:val="28"/>
        </w:rPr>
        <w:t>jel za suvremeni ples</w:t>
      </w:r>
    </w:p>
    <w:p w14:paraId="3C7EFB6A" w14:textId="77777777" w:rsidR="00304ACC" w:rsidRPr="001F74B7" w:rsidRDefault="00304ACC" w:rsidP="00304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Odjel za suvremeni ples, društva za sport i rekreaciju O</w:t>
      </w:r>
      <w:r w:rsidR="00B13781"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3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Dr. Ivan Merz, imao je još jednu uspješnu godinu. </w:t>
      </w:r>
    </w:p>
    <w:p w14:paraId="6E7FE0C8" w14:textId="77777777" w:rsidR="00304ACC" w:rsidRPr="001F74B7" w:rsidRDefault="00304ACC" w:rsidP="00304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Članovi su, kao i naša ciljana dobna skupina, bili niži razredi osnovne škole.</w:t>
      </w:r>
    </w:p>
    <w:p w14:paraId="3ADF393D" w14:textId="77777777" w:rsidR="00304ACC" w:rsidRPr="001F74B7" w:rsidRDefault="00304ACC" w:rsidP="00304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Kao grupa sastavljena od 10 članova (4 dječaka i 6 djevojčica) nastupali smo na Zrinjevcu kao dio dana škole te na Festivalu umjetnosti škola ( FUŠ).</w:t>
      </w:r>
    </w:p>
    <w:p w14:paraId="20A3B83F" w14:textId="77777777" w:rsidR="00304ACC" w:rsidRPr="001F74B7" w:rsidRDefault="00304ACC" w:rsidP="00304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Obje koreografije (naslovi koreografija: "Coprnice" i "Ljeto nam se vratilo") sadržavale su pokrete koji potiču umrežavan</w:t>
      </w:r>
      <w:r w:rsidR="00B13781">
        <w:rPr>
          <w:rFonts w:ascii="Times New Roman" w:eastAsia="Times New Roman" w:hAnsi="Times New Roman" w:cs="Times New Roman"/>
          <w:sz w:val="24"/>
          <w:szCs w:val="24"/>
        </w:rPr>
        <w:t xml:space="preserve">je neurona te razvijaju </w:t>
      </w:r>
      <w:proofErr w:type="spellStart"/>
      <w:r w:rsidR="00B13781">
        <w:rPr>
          <w:rFonts w:ascii="Times New Roman" w:eastAsia="Times New Roman" w:hAnsi="Times New Roman" w:cs="Times New Roman"/>
          <w:sz w:val="24"/>
          <w:szCs w:val="24"/>
        </w:rPr>
        <w:t>neuroko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g</w:t>
      </w:r>
      <w:r w:rsidR="00B1378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itivne</w:t>
      </w:r>
      <w:proofErr w:type="spellEnd"/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sposobnosti i motoriku. Također fizička spremnost polaznika, poznavanje plesne kulture kao i razvijanje njihovih improvizacijskih vještina uključena je u satove suvremenog plesa, koji se redovito održavaju 2 puta tjedno i traju 1sat (60min.) . Sa zadovoljstvom možemo reći da su naši plesači napredovali te dalje nastavljaju svoje plesačko iskustvo. </w:t>
      </w:r>
    </w:p>
    <w:p w14:paraId="43E00F9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40C39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14:paraId="4D15A8CB" w14:textId="77777777" w:rsidR="00EA38E4" w:rsidRPr="001F74B7" w:rsidRDefault="00BD5AF2" w:rsidP="00EA38E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Rad</w:t>
      </w:r>
      <w:r w:rsidR="00EA38E4" w:rsidRPr="001F74B7">
        <w:rPr>
          <w:rFonts w:ascii="Times New Roman" w:eastAsia="Times New Roman" w:hAnsi="Times New Roman" w:cs="Times New Roman"/>
          <w:b/>
          <w:sz w:val="28"/>
          <w:szCs w:val="28"/>
        </w:rPr>
        <w:t xml:space="preserve"> šahovske sekcije</w:t>
      </w:r>
      <w:r w:rsidR="00EA38E4"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F95587" w14:textId="77777777" w:rsidR="00304ACC" w:rsidRPr="001F74B7" w:rsidRDefault="00304ACC" w:rsidP="00304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52F775" w14:textId="77777777" w:rsidR="00AE7DF1" w:rsidRPr="001F74B7" w:rsidRDefault="00304ACC" w:rsidP="0030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U šahovsku grupu uključeno je ukupno 20 učenika, koji su više ili manje redovito dolazili na treninge svaki četvrtak od 13,30 do 15,00 sati. Može se baratati i sa otprilike 60 školskih sati odrađenih za trening u toku školske godine. </w:t>
      </w:r>
    </w:p>
    <w:p w14:paraId="03EC0E10" w14:textId="77777777" w:rsidR="00AE7DF1" w:rsidRPr="001F74B7" w:rsidRDefault="00304ACC" w:rsidP="0030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Naša škola je učestvovala na ekipnom prvenstvu osnovnih škola Zagreba sa dvije ekipe. Ekipa dječaka je u konkurenciji  28 ekipa osvojila solidno 12-to mjesto sa 9 meč bodova i 17,5  bodova, što je dobar rezultat, obzirom da je ove godine izvršena smjena generacija. Ekipa učenica je osvojila 10-to mjesto od 13 ekipa i pokazala znatan napredak u odnosu na prošlu godinu. </w:t>
      </w:r>
    </w:p>
    <w:p w14:paraId="11E42507" w14:textId="77777777" w:rsidR="00AE7DF1" w:rsidRPr="001F74B7" w:rsidRDefault="00304ACC" w:rsidP="00AE7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Pojedinačno su </w:t>
      </w:r>
      <w:proofErr w:type="spellStart"/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Weygand</w:t>
      </w:r>
      <w:proofErr w:type="spellEnd"/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Nora i </w:t>
      </w:r>
      <w:proofErr w:type="spellStart"/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Tonč</w:t>
      </w:r>
      <w:proofErr w:type="spellEnd"/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</w:t>
      </w:r>
      <w:proofErr w:type="spellStart"/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Josipigrali</w:t>
      </w:r>
      <w:proofErr w:type="spellEnd"/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na kadetskim prvenstvima Zagreba, a Nora i Hrvatske i postigli dobre rezultate.</w:t>
      </w:r>
      <w:r w:rsidR="00482071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</w:t>
      </w:r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O</w:t>
      </w:r>
      <w:r w:rsidR="00AE7DF1"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digran je i šahovski turnir za D</w:t>
      </w:r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an škole.</w:t>
      </w:r>
      <w:r w:rsidR="00482071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</w:t>
      </w:r>
      <w:r w:rsidR="00AE7DF1"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Postigli smo dobre rezultate s obzirom na neredovitost dolazaka učenika i na relativno mlađi uzrast nego što su bili drugi natjecatelji.</w:t>
      </w:r>
    </w:p>
    <w:p w14:paraId="786D2D45" w14:textId="77777777" w:rsidR="00EA38E4" w:rsidRPr="001F74B7" w:rsidRDefault="00304ACC" w:rsidP="0030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1F74B7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Šahovska grupa nije trošila nikakva materijalna sredstva.</w:t>
      </w:r>
    </w:p>
    <w:p w14:paraId="0F6EA4F5" w14:textId="77777777" w:rsidR="00B13781" w:rsidRDefault="00B13781" w:rsidP="00EA3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</w:p>
    <w:p w14:paraId="22BB0C4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14:paraId="7CD26E8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>3.6. VIJEĆE UČENIKA</w:t>
      </w:r>
    </w:p>
    <w:p w14:paraId="2FE8465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7CDEF16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>I ove školske godine iz svakog je razrednog odjela izabran jedan učenik kao predstavnik svoga razreda u Vijeće učenika.</w:t>
      </w:r>
    </w:p>
    <w:p w14:paraId="0FDF39E3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>Vijeće učenika redovito se sastajalo s ravnateljem, pedagoginjom ili defektologinjom. Na tim su sastancima učenici iznosili svoja zapažanja, primjedbe i prijedloge kako bi se unaprijedila suradnja učitelja i ostalih zaposlenika škole i učenika.</w:t>
      </w:r>
    </w:p>
    <w:p w14:paraId="01BC618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Održana su </w:t>
      </w:r>
      <w:r w:rsidR="00246CC0"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4 </w:t>
      </w:r>
      <w:r w:rsidRPr="001F74B7">
        <w:rPr>
          <w:rFonts w:ascii="Times New Roman" w:eastAsia="Times New Roman" w:hAnsi="Times New Roman" w:cs="Times New Roman"/>
          <w:sz w:val="24"/>
          <w:szCs w:val="24"/>
          <w:highlight w:val="yellow"/>
        </w:rPr>
        <w:t>sastanka.</w:t>
      </w:r>
    </w:p>
    <w:p w14:paraId="32F73EE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3423B8" w14:textId="77777777" w:rsidR="00EA38E4" w:rsidRPr="001F74B7" w:rsidRDefault="0048207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F168F04" wp14:editId="5F796B03">
            <wp:extent cx="5760720" cy="209359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1C7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D90CEAA" w14:textId="3933F389" w:rsidR="00EA38E4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912AE28" w14:textId="7CAFF0C5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4B4B745" w14:textId="23E795BB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667DB3D" w14:textId="59525E64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7FC1B1D" w14:textId="2DA8F9E2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6871E7B" w14:textId="48A9242F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BDDEE33" w14:textId="2C07ED2D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722983C" w14:textId="15371B2E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E1A5DF8" w14:textId="5493DE04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7B92116" w14:textId="24371678" w:rsidR="007414FE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065CC63" w14:textId="77777777" w:rsidR="007414FE" w:rsidRPr="001F74B7" w:rsidRDefault="007414FE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7550EC5" w14:textId="77777777" w:rsidR="00EA38E4" w:rsidRPr="001F74B7" w:rsidRDefault="00EA38E4" w:rsidP="00EA38E4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SURADNJA S DRUGIM USTANOVAMA</w:t>
      </w:r>
    </w:p>
    <w:p w14:paraId="7524928D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717162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POLICIJA</w:t>
      </w:r>
    </w:p>
    <w:p w14:paraId="6BB96B1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U suradnji s 5. policijskom postajom realizirani su programi MAH 1 i MAH 2 . </w:t>
      </w:r>
    </w:p>
    <w:p w14:paraId="434D856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MUP  </w:t>
      </w: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u programu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MAH 1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educira učenike četvrtih razreda:  djeca su u pratnji razrednika posjetila 5. policijsku postaju, upoznala svoga kontakt policajca i službenika za maloljetničku delikvenciju  te se upoznala s policijskim postupanjem prema osobama koje čine </w:t>
      </w:r>
      <w:r w:rsidRPr="001F74B7">
        <w:rPr>
          <w:rFonts w:ascii="Times New Roman" w:eastAsia="Times New Roman" w:hAnsi="Times New Roman" w:cs="Times New Roman"/>
          <w:i/>
          <w:sz w:val="24"/>
          <w:szCs w:val="24"/>
        </w:rPr>
        <w:t>protuzakonite radnje zloporabe sredstava ovisnosti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02AD3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U sklopu programa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MAH 2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djelatnik MUP-a održao je predavanje na temu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"POLICIJA U LOKALNOJ  ZAJEDNICI - PREVENCIJA NASILJA"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za učenike i roditelje učenika šestih razreda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1BAC0D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Učenici petih razreda sudjelovali su na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"SAJMU MOGUĆNOSTI"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gdje je predstavljen rad policije i različitih udruga vezano za slobodne aktivnosti djece i mladih grada Zagreba.</w:t>
      </w:r>
    </w:p>
    <w:p w14:paraId="0484A6A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Za učenike prvih razreda organizirano je upoznavanje s kontakt policajcem u školi. Tom je prigodom policajac održao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predavanje o ponašanju u prometu.</w:t>
      </w:r>
    </w:p>
    <w:p w14:paraId="6FF98D5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3AFF91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20F3503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PLIVALIŠTE MLADOST</w:t>
      </w:r>
    </w:p>
    <w:p w14:paraId="3158AFD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I ove školske godine za učenike prvih organizirana je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provjera plivanja u Sportskom centru Mladost a za učenike drugih i trećih razreda obuka plivanja.</w:t>
      </w:r>
    </w:p>
    <w:p w14:paraId="325F6403" w14:textId="77777777" w:rsidR="00EA38E4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108C9FCF" w14:textId="77777777" w:rsidR="00482071" w:rsidRPr="001F74B7" w:rsidRDefault="00482071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7DDB7E1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CENTAR ZA SOCIJALNU SKRB</w:t>
      </w:r>
    </w:p>
    <w:p w14:paraId="6880696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centrima za socijalnu skrb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imamo dobru suradnju kroz timske sastanke i individualne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konzultacije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u vezi s problemima s kojima se susrećemo. Tijekom godine održano je nekoliko sastanaka s predstavnicima Centra za socijalnu skrb, policije i predstavnicima stručnih službi škola. Učestala suradnja s Centrom za socijalnu skrb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Medvešćak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pokazuje napredak u upoznavanju socijalnih i obiteljskih poteškoća učenika i pružanju pomoći u njihovu rješavanju.</w:t>
      </w:r>
    </w:p>
    <w:p w14:paraId="21579D5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3C943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sz w:val="24"/>
          <w:szCs w:val="24"/>
        </w:rPr>
        <w:t>ZAVOD ZA JAVNO ZDRAVSTVO I OSTALE ZDRAVSTVENE USTANOVE</w:t>
      </w:r>
    </w:p>
    <w:p w14:paraId="640EA18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Sa Zavodom za javno zdravstvo, tj. sa Službom za školsku medicinu - Odjel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Medvešćak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imali smo uspješnu suradnju. </w:t>
      </w:r>
    </w:p>
    <w:p w14:paraId="20577D9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Naši djelatnici su upoznati na Učiteljskom vijeću, kao i tehničko osoblje (spremačice, domar kuharice, tajnica) sa načinom postupanja sa ozljedama i tretiranju krvi kod svih učenika i djelatnika škole. </w:t>
      </w:r>
    </w:p>
    <w:p w14:paraId="57795FD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Liječnica  školske medicine za učenike osmih razreda u sklopu projekta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"Prevencija od AIDS-a i unapređenje reproduktivnog zdravlja školske djece i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mladeži"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upoznala je učenike koliko je važno unapređenje i očuvanje reproduktivnog zdravlja te na taj način potaknula učenike na razmišljanje o odgovornom spolnom ponašanju.</w:t>
      </w:r>
    </w:p>
    <w:p w14:paraId="665DD8F3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Tijekom godine liječnica je odradila predavanja: </w:t>
      </w:r>
    </w:p>
    <w:p w14:paraId="3958BE11" w14:textId="77777777" w:rsidR="00EA38E4" w:rsidRPr="001F74B7" w:rsidRDefault="00EA38E4" w:rsidP="00EA38E4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Očuvanje higijene usne šupljine</w:t>
      </w:r>
    </w:p>
    <w:p w14:paraId="1C805936" w14:textId="77777777" w:rsidR="00EA38E4" w:rsidRPr="001F74B7" w:rsidRDefault="00EA38E4" w:rsidP="00EA38E4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HPV virusu</w:t>
      </w:r>
    </w:p>
    <w:p w14:paraId="02EB2797" w14:textId="77777777" w:rsidR="00EA38E4" w:rsidRPr="001F74B7" w:rsidRDefault="00EA38E4" w:rsidP="00EA38E4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Ovisnostima</w:t>
      </w:r>
    </w:p>
    <w:p w14:paraId="125A7D76" w14:textId="77777777" w:rsidR="00EA38E4" w:rsidRPr="001F74B7" w:rsidRDefault="00EA38E4" w:rsidP="00EA38E4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Zaštita, prevencija i odstranjivanje ušiju</w:t>
      </w:r>
    </w:p>
    <w:p w14:paraId="348BD4CA" w14:textId="77777777" w:rsidR="00EA38E4" w:rsidRPr="001F74B7" w:rsidRDefault="00EA38E4" w:rsidP="00EA38E4">
      <w:pPr>
        <w:spacing w:after="0" w:line="240" w:lineRule="auto"/>
        <w:ind w:left="423"/>
        <w:rPr>
          <w:rFonts w:ascii="Times New Roman" w:eastAsia="Times New Roman" w:hAnsi="Times New Roman" w:cs="Times New Roman"/>
          <w:sz w:val="24"/>
          <w:szCs w:val="24"/>
        </w:rPr>
      </w:pPr>
    </w:p>
    <w:p w14:paraId="736F0758" w14:textId="77777777" w:rsidR="00EA38E4" w:rsidRPr="001F74B7" w:rsidRDefault="00EA38E4" w:rsidP="00EA38E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Imali smo borbe sa zarazom ušiju u 2 razreda. </w:t>
      </w:r>
      <w:r w:rsidR="00B73B70" w:rsidRPr="001F74B7">
        <w:rPr>
          <w:rFonts w:ascii="Times New Roman" w:eastAsia="Times New Roman" w:hAnsi="Times New Roman" w:cs="Times New Roman"/>
          <w:sz w:val="24"/>
          <w:szCs w:val="24"/>
        </w:rPr>
        <w:t>Više-</w:t>
      </w:r>
      <w:r w:rsidR="00BD5AF2" w:rsidRPr="001F74B7">
        <w:rPr>
          <w:rFonts w:ascii="Times New Roman" w:eastAsia="Times New Roman" w:hAnsi="Times New Roman" w:cs="Times New Roman"/>
          <w:sz w:val="24"/>
          <w:szCs w:val="24"/>
        </w:rPr>
        <w:t xml:space="preserve">manje smo uspješno </w:t>
      </w:r>
      <w:r w:rsidR="00B73B70" w:rsidRPr="001F74B7">
        <w:rPr>
          <w:rFonts w:ascii="Times New Roman" w:eastAsia="Times New Roman" w:hAnsi="Times New Roman" w:cs="Times New Roman"/>
          <w:sz w:val="24"/>
          <w:szCs w:val="24"/>
        </w:rPr>
        <w:t>iskorijenili zarazu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sa dobrom suradnjom sa roditeljima.</w:t>
      </w:r>
    </w:p>
    <w:p w14:paraId="0579C37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Školska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liječnica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uvijek stoji na raspolaganju individualno učenicima, roditeljima i učiteljima za pružanje  savjeta koji se odnose na poteškoće u svladavanju školskog gradiva, probleme u 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adolescenciji, rizična ponašanja, navike - pušenje duhana, pijenje alkohola, uporaba </w:t>
      </w:r>
      <w:r w:rsidR="00482071" w:rsidRPr="001F74B7">
        <w:rPr>
          <w:rFonts w:ascii="Times New Roman" w:eastAsia="Times New Roman" w:hAnsi="Times New Roman" w:cs="Times New Roman"/>
          <w:sz w:val="24"/>
          <w:szCs w:val="24"/>
        </w:rPr>
        <w:t>psiho aktivnih</w:t>
      </w:r>
      <w:r w:rsidRPr="001F74B7">
        <w:rPr>
          <w:rFonts w:ascii="Times New Roman" w:eastAsia="Times New Roman" w:hAnsi="Times New Roman" w:cs="Times New Roman"/>
          <w:sz w:val="24"/>
          <w:szCs w:val="24"/>
        </w:rPr>
        <w:t xml:space="preserve"> tvari, savjetovanje u vezi s reproduktivnim zdravljem, tjelesnim aktivnostima i prehranom, i sl.</w:t>
      </w:r>
    </w:p>
    <w:p w14:paraId="2B4D6A7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sz w:val="24"/>
          <w:szCs w:val="24"/>
        </w:rPr>
        <w:t>Također je aktivno skrbila  o djeci i mladeži s kroničnim poremećajima zdravlja te radila u komisijama za određivanje primjerenog oblika školovanja.</w:t>
      </w:r>
    </w:p>
    <w:p w14:paraId="53F9A80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Redovno je obavljala cijepljenja i docjepljenja, sistematske preglede preventivne i kontrolne preglede.</w:t>
      </w:r>
    </w:p>
    <w:p w14:paraId="2BAFDDC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14DAD3FD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MUZEJ HT-a</w:t>
      </w:r>
    </w:p>
    <w:p w14:paraId="2A033E1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5971E68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Imamo dobru suradnju sa </w:t>
      </w:r>
      <w:r w:rsidR="00482071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muzejom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HT-a, nakon nekoliko godina dobre suradnje potpisali smo povelju prijateljstava 2009. godine.</w:t>
      </w:r>
    </w:p>
    <w:p w14:paraId="01A496C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Naši učenici izlažu svoje likovne radove kada je to u sklopu njihovih programa. Naši učitelji imaju trajni poziv -  mogu držati u njihovim prostorima nastavu, radionice koje jesu ili nisu vezane za stalni postav ili pojedine specijalizirane izložbe.</w:t>
      </w:r>
    </w:p>
    <w:p w14:paraId="2239988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69C4D8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14:paraId="0557100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80E551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KNJIŽNICA MEDVEŠČAK </w:t>
      </w:r>
    </w:p>
    <w:p w14:paraId="58E31734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Suradnja s knjižnicom </w:t>
      </w:r>
      <w:r w:rsidR="00482071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Medvešćak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je konstantno dobra preko naše školske knjižnice. Naši učenici polaskom u prvi razred postaju članovi </w:t>
      </w:r>
      <w:r w:rsidR="00482071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knjižnice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482071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Medvešćak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, a iskaznice dobivaju u našoj knjižnici tako da su naši učenici odmah po dolasku u školu upoznati sa djelatnošću i ponudom knjižnice.</w:t>
      </w:r>
    </w:p>
    <w:p w14:paraId="1AFDFED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D25FC29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55476F0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307A8FD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KNJIŽNICA ZA SLIJEPE I SLABOVIDNE OSOBE DRAŠKOVIČEVA I DRUŠVO SLIJEPIH I SLABOVIDNIH OSOBA </w:t>
      </w:r>
    </w:p>
    <w:p w14:paraId="68EC3AF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Vrlo dobra suradnja sa knjižnicom te kroz odlaske u knjižnicu učenici razredne nastave upoznaju svijet slijepih i slabovidnih osoba.</w:t>
      </w:r>
    </w:p>
    <w:p w14:paraId="499DE640" w14:textId="77777777" w:rsidR="00D71347" w:rsidRPr="001F74B7" w:rsidRDefault="00246CC0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R</w:t>
      </w:r>
      <w:r w:rsidR="00D71347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adionica hrvatskog znakovnog jezika radila je sa 8 učenika i tako zadržavamo t</w:t>
      </w:r>
      <w:r w:rsidR="00A70639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radiciju znakovnog jezika već od 2012 godine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zahvaljujući Hrvatskom društvu znakovnog jezika.</w:t>
      </w:r>
    </w:p>
    <w:p w14:paraId="4996EFA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Učenici razredne nastave odgledali su priče glumačke družine slijepih i slabovidnih osoba u kazalištu Vidra. </w:t>
      </w:r>
    </w:p>
    <w:p w14:paraId="3E74C1A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20369B7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69F6A54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SURADNJA SA UČITELJSKIM FAKULTETOM</w:t>
      </w:r>
    </w:p>
    <w:p w14:paraId="362F8377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57D32A9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Studenti treće i četvrte godine su kod nas u školi izvodili nastavnu  praksu  tijekom cijele godine i nastavu metodičkih vježbi iz kolegija Matematika,  kod učitelja: Gordane Paić, </w:t>
      </w:r>
      <w:proofErr w:type="spellStart"/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M</w:t>
      </w:r>
      <w:r w:rsidR="00B73B70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iše</w:t>
      </w:r>
      <w:proofErr w:type="spellEnd"/>
      <w:r w:rsidR="00B73B70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73B70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Basića</w:t>
      </w:r>
      <w:proofErr w:type="spellEnd"/>
      <w:r w:rsidR="00B73B70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Ljiljane Rukavine 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i Mirne </w:t>
      </w:r>
      <w:proofErr w:type="spellStart"/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Tomašek</w:t>
      </w:r>
      <w:proofErr w:type="spellEnd"/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5B1501A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Tijekom drugog polugodišta studenti istog fakulteta bili su na praksi kod učiteljica/učitelja  razredne nastave.</w:t>
      </w:r>
    </w:p>
    <w:p w14:paraId="4FEE0D2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A7AAF8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FAD00F9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SURADNJA SA AGENCIJOM ZA ODGOJ I OBRAZOVANJE</w:t>
      </w:r>
    </w:p>
    <w:p w14:paraId="3B0B2101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34FE075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Kod nas se provode stručni ispiti iz njemačkog jezika</w:t>
      </w:r>
      <w:r w:rsidR="00D71347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budući da je naša djelatnica </w:t>
      </w:r>
      <w:proofErr w:type="spellStart"/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Yvonne</w:t>
      </w:r>
      <w:proofErr w:type="spellEnd"/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Dora Jurin mentor savjetnik.</w:t>
      </w:r>
    </w:p>
    <w:p w14:paraId="106B941B" w14:textId="77777777" w:rsidR="00EA38E4" w:rsidRPr="001F74B7" w:rsidRDefault="00D71347" w:rsidP="00EA38E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Na 4</w:t>
      </w:r>
      <w:r w:rsidR="00EA38E4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roka za polaganje </w:t>
      </w:r>
      <w:r w:rsidR="00482071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>stručnog</w:t>
      </w:r>
      <w:r w:rsidR="00EA38E4" w:rsidRPr="001F74B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ispita bilo je prisutno 16 kandidata.</w:t>
      </w:r>
    </w:p>
    <w:p w14:paraId="0A1D95F2" w14:textId="77777777" w:rsidR="00146245" w:rsidRPr="001F74B7" w:rsidRDefault="00146245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2C0E18FE" w14:textId="77777777" w:rsidR="00146245" w:rsidRPr="001F74B7" w:rsidRDefault="00146245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SURADNJA SA DRUGIM USTANOVAMA</w:t>
      </w:r>
    </w:p>
    <w:p w14:paraId="33E184F7" w14:textId="77777777" w:rsidR="00146245" w:rsidRPr="001F74B7" w:rsidRDefault="00146245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6DB6D683" w14:textId="77777777" w:rsidR="00146245" w:rsidRPr="001F74B7" w:rsidRDefault="00146245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Suradnja sa Hrvatskom udrugom inovatora na projektu inovacija.</w:t>
      </w:r>
    </w:p>
    <w:p w14:paraId="1A50572E" w14:textId="77777777" w:rsidR="00146245" w:rsidRPr="001F74B7" w:rsidRDefault="00146245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Odlična suradnja sa Radio Sljemenom koji nas prati u svim našim projektima.</w:t>
      </w:r>
    </w:p>
    <w:p w14:paraId="172D2F4B" w14:textId="77777777" w:rsidR="00146245" w:rsidRPr="001F74B7" w:rsidRDefault="00146245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Suradnja sa školom iz St. </w:t>
      </w:r>
      <w:proofErr w:type="spellStart"/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Petersburga</w:t>
      </w:r>
      <w:proofErr w:type="spellEnd"/>
      <w:r w:rsidRPr="001F74B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, posjet ravnateljice i veza video-linkom učenika i učiteljice.</w:t>
      </w:r>
    </w:p>
    <w:p w14:paraId="3B7C10D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19EAB4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ZDRAVSTVENO-SOCIJALNA ZAŠTITA UČENIKA  </w:t>
      </w:r>
    </w:p>
    <w:p w14:paraId="5F1C70FE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127A9B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Sistematski pregledi učenika:</w:t>
      </w:r>
    </w:p>
    <w:p w14:paraId="49A6014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razredi - obavljeni pri upisu u osnovnu školu</w:t>
      </w:r>
    </w:p>
    <w:p w14:paraId="008CFFE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razredi i 8. razredi obavljeni tijekom šk. god.</w:t>
      </w:r>
    </w:p>
    <w:p w14:paraId="3C421058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D79C82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Cijepljenje učenika:</w:t>
      </w:r>
    </w:p>
    <w:p w14:paraId="53FF55D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58D916C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 razredi DI-TE, POLIO i MPR </w:t>
      </w:r>
    </w:p>
    <w:p w14:paraId="23108E10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6. razredi  HEPATITIS B (tri doze)</w:t>
      </w:r>
    </w:p>
    <w:p w14:paraId="4D26CDA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8. razredi DI-TE i POLIO</w:t>
      </w:r>
    </w:p>
    <w:p w14:paraId="64ABA72D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i 7. razredi TUBERKULINSKO TESTIRANJE i BCG - DOCJEPLJIVANJE</w:t>
      </w:r>
    </w:p>
    <w:p w14:paraId="283955B2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A995A2B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DJELOMIČNI PREGLEDI:</w:t>
      </w:r>
    </w:p>
    <w:p w14:paraId="2824E88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AFA6D9F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 razredi POREMEĆAJ VIDA NA BOJE</w:t>
      </w:r>
    </w:p>
    <w:p w14:paraId="644C450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6. razredi DEFORMACIJA KRALJEŽNICE I TJELESNA VISINA</w:t>
      </w:r>
    </w:p>
    <w:p w14:paraId="5D00F655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74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7. razredi POREMEĆAJI SLUHA</w:t>
      </w:r>
    </w:p>
    <w:p w14:paraId="08F6FE16" w14:textId="77777777" w:rsidR="00EA38E4" w:rsidRPr="001F74B7" w:rsidRDefault="00EA38E4" w:rsidP="00EA38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C9B4F90" w14:textId="77777777" w:rsidR="007414FE" w:rsidRDefault="007414FE" w:rsidP="007414FE">
      <w:pPr>
        <w:rPr>
          <w:b/>
          <w:bCs/>
          <w:i/>
          <w:iCs/>
        </w:rPr>
      </w:pPr>
    </w:p>
    <w:p w14:paraId="08F51B52" w14:textId="77777777" w:rsidR="007414FE" w:rsidRDefault="007414FE" w:rsidP="007414FE">
      <w:pPr>
        <w:rPr>
          <w:b/>
          <w:bCs/>
          <w:i/>
          <w:iCs/>
        </w:rPr>
      </w:pPr>
    </w:p>
    <w:p w14:paraId="48E0F7FB" w14:textId="77777777" w:rsidR="007414FE" w:rsidRDefault="007414FE" w:rsidP="007414FE">
      <w:pPr>
        <w:rPr>
          <w:b/>
          <w:bCs/>
          <w:i/>
          <w:iCs/>
        </w:rPr>
      </w:pPr>
    </w:p>
    <w:p w14:paraId="138550C9" w14:textId="77777777" w:rsidR="007414FE" w:rsidRDefault="007414FE" w:rsidP="007414FE">
      <w:pPr>
        <w:rPr>
          <w:b/>
          <w:bCs/>
          <w:i/>
          <w:iCs/>
        </w:rPr>
      </w:pPr>
    </w:p>
    <w:p w14:paraId="43820039" w14:textId="77777777" w:rsidR="007414FE" w:rsidRDefault="007414FE" w:rsidP="007414FE">
      <w:pPr>
        <w:rPr>
          <w:b/>
          <w:bCs/>
          <w:i/>
          <w:iCs/>
        </w:rPr>
      </w:pPr>
    </w:p>
    <w:p w14:paraId="1B918C5C" w14:textId="77777777" w:rsidR="007414FE" w:rsidRDefault="007414FE" w:rsidP="007414FE">
      <w:pPr>
        <w:rPr>
          <w:b/>
          <w:bCs/>
          <w:i/>
          <w:iCs/>
        </w:rPr>
      </w:pPr>
    </w:p>
    <w:p w14:paraId="713231B4" w14:textId="77777777" w:rsidR="007414FE" w:rsidRDefault="007414FE" w:rsidP="007414FE">
      <w:pPr>
        <w:rPr>
          <w:b/>
          <w:bCs/>
          <w:i/>
          <w:iCs/>
        </w:rPr>
      </w:pPr>
    </w:p>
    <w:p w14:paraId="65C4407F" w14:textId="77777777" w:rsidR="007414FE" w:rsidRDefault="007414FE" w:rsidP="007414FE">
      <w:pPr>
        <w:rPr>
          <w:b/>
          <w:bCs/>
          <w:i/>
          <w:iCs/>
        </w:rPr>
      </w:pPr>
    </w:p>
    <w:p w14:paraId="401AF099" w14:textId="77777777" w:rsidR="007414FE" w:rsidRDefault="007414FE" w:rsidP="007414FE">
      <w:pPr>
        <w:rPr>
          <w:b/>
          <w:bCs/>
          <w:i/>
          <w:iCs/>
        </w:rPr>
      </w:pPr>
    </w:p>
    <w:p w14:paraId="0F4A586B" w14:textId="77777777" w:rsidR="007414FE" w:rsidRDefault="007414FE" w:rsidP="007414FE">
      <w:pPr>
        <w:rPr>
          <w:b/>
          <w:bCs/>
          <w:i/>
          <w:iCs/>
        </w:rPr>
      </w:pPr>
    </w:p>
    <w:p w14:paraId="454AE62F" w14:textId="77777777" w:rsidR="007414FE" w:rsidRDefault="007414FE" w:rsidP="007414FE">
      <w:pPr>
        <w:rPr>
          <w:b/>
          <w:bCs/>
          <w:i/>
          <w:iCs/>
        </w:rPr>
      </w:pPr>
    </w:p>
    <w:p w14:paraId="33C16277" w14:textId="77777777" w:rsidR="007414FE" w:rsidRDefault="007414FE" w:rsidP="007414FE">
      <w:pPr>
        <w:rPr>
          <w:b/>
          <w:bCs/>
          <w:i/>
          <w:iCs/>
        </w:rPr>
      </w:pPr>
    </w:p>
    <w:p w14:paraId="06820A31" w14:textId="77777777" w:rsidR="007414FE" w:rsidRDefault="007414FE" w:rsidP="007414FE">
      <w:pPr>
        <w:rPr>
          <w:b/>
          <w:bCs/>
          <w:i/>
          <w:iCs/>
        </w:rPr>
      </w:pPr>
    </w:p>
    <w:p w14:paraId="00ADD540" w14:textId="77777777" w:rsidR="007414FE" w:rsidRDefault="007414FE" w:rsidP="007414FE">
      <w:pPr>
        <w:rPr>
          <w:b/>
          <w:bCs/>
          <w:i/>
          <w:iCs/>
        </w:rPr>
      </w:pPr>
    </w:p>
    <w:p w14:paraId="067E585B" w14:textId="45CDBBE3" w:rsidR="004C76E9" w:rsidRPr="007414FE" w:rsidRDefault="004C76E9" w:rsidP="007414FE">
      <w:pPr>
        <w:pStyle w:val="Odlomakpopisa"/>
        <w:numPr>
          <w:ilvl w:val="0"/>
          <w:numId w:val="36"/>
        </w:numPr>
        <w:rPr>
          <w:b/>
          <w:bCs/>
          <w:i/>
          <w:iCs/>
        </w:rPr>
      </w:pPr>
      <w:r w:rsidRPr="007414FE">
        <w:rPr>
          <w:b/>
          <w:bCs/>
          <w:i/>
          <w:iCs/>
        </w:rPr>
        <w:lastRenderedPageBreak/>
        <w:t>KULTURNA I JAVNA DJELATNOST</w:t>
      </w:r>
    </w:p>
    <w:p w14:paraId="38103DAD" w14:textId="255EA58A" w:rsidR="007414FE" w:rsidRDefault="00482071" w:rsidP="00482071">
      <w:pPr>
        <w:jc w:val="center"/>
        <w:rPr>
          <w:b/>
          <w:bCs/>
          <w:i/>
          <w:iCs/>
        </w:rPr>
      </w:pPr>
      <w:r>
        <w:rPr>
          <w:noProof/>
          <w:lang w:eastAsia="hr-HR"/>
        </w:rPr>
        <w:drawing>
          <wp:inline distT="0" distB="0" distL="0" distR="0" wp14:anchorId="500B34C5" wp14:editId="512A665A">
            <wp:extent cx="5784605" cy="6305550"/>
            <wp:effectExtent l="0" t="0" r="698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356" cy="63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687D" w14:textId="4CEC501B" w:rsidR="004C76E9" w:rsidRPr="007414FE" w:rsidRDefault="007414FE" w:rsidP="007414FE">
      <w:pPr>
        <w:tabs>
          <w:tab w:val="left" w:pos="1290"/>
        </w:tabs>
      </w:pPr>
      <w:r>
        <w:tab/>
      </w:r>
      <w:r>
        <w:rPr>
          <w:noProof/>
          <w:lang w:eastAsia="hr-HR"/>
        </w:rPr>
        <w:drawing>
          <wp:inline distT="0" distB="0" distL="0" distR="0" wp14:anchorId="20CA0695" wp14:editId="2CC57EF5">
            <wp:extent cx="5797828" cy="14287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646" cy="144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EC8A" w14:textId="70FD8067" w:rsidR="007414FE" w:rsidRDefault="00482071" w:rsidP="00482071">
      <w:pPr>
        <w:jc w:val="center"/>
        <w:rPr>
          <w:b/>
          <w:i/>
        </w:rPr>
      </w:pPr>
      <w:r>
        <w:rPr>
          <w:noProof/>
          <w:lang w:eastAsia="hr-HR"/>
        </w:rPr>
        <w:lastRenderedPageBreak/>
        <w:drawing>
          <wp:inline distT="0" distB="0" distL="0" distR="0" wp14:anchorId="2F0F8FD7" wp14:editId="4A8FABAC">
            <wp:extent cx="5424339" cy="5867400"/>
            <wp:effectExtent l="0" t="0" r="508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1143" cy="58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F5C4" w14:textId="2F70228E" w:rsidR="004C76E9" w:rsidRPr="007414FE" w:rsidRDefault="007414FE" w:rsidP="007414FE">
      <w:pPr>
        <w:jc w:val="center"/>
      </w:pPr>
      <w:r>
        <w:rPr>
          <w:noProof/>
          <w:lang w:eastAsia="hr-HR"/>
        </w:rPr>
        <w:drawing>
          <wp:inline distT="0" distB="0" distL="0" distR="0" wp14:anchorId="7BEA70A2" wp14:editId="4CEAFCE5">
            <wp:extent cx="5614670" cy="1695267"/>
            <wp:effectExtent l="0" t="0" r="508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5052" cy="17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4A0B" w14:textId="0A9285EF" w:rsidR="004C76E9" w:rsidRPr="001F74B7" w:rsidRDefault="00482071" w:rsidP="00482071">
      <w:pPr>
        <w:jc w:val="center"/>
        <w:rPr>
          <w:b/>
          <w:i/>
        </w:rPr>
      </w:pPr>
      <w:r>
        <w:rPr>
          <w:noProof/>
          <w:lang w:eastAsia="hr-HR"/>
        </w:rPr>
        <w:lastRenderedPageBreak/>
        <w:drawing>
          <wp:inline distT="0" distB="0" distL="0" distR="0" wp14:anchorId="4B776A48" wp14:editId="4B3953AF">
            <wp:extent cx="5286376" cy="352425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4684" cy="352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4EA7" w14:textId="5E2D4B48" w:rsidR="007414FE" w:rsidRDefault="00482071" w:rsidP="00482071">
      <w:pPr>
        <w:jc w:val="center"/>
        <w:rPr>
          <w:b/>
          <w:bCs/>
          <w:i/>
          <w:iCs/>
        </w:rPr>
      </w:pPr>
      <w:r>
        <w:rPr>
          <w:noProof/>
          <w:lang w:eastAsia="hr-HR"/>
        </w:rPr>
        <w:drawing>
          <wp:inline distT="0" distB="0" distL="0" distR="0" wp14:anchorId="74899E9C" wp14:editId="1ED671BE">
            <wp:extent cx="5258866" cy="23622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2741" cy="23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EC24" w14:textId="6B1CEE90" w:rsidR="007414FE" w:rsidRPr="007414FE" w:rsidRDefault="007414FE" w:rsidP="007414FE">
      <w:pPr>
        <w:ind w:firstLine="284"/>
      </w:pPr>
      <w:bookmarkStart w:id="0" w:name="_GoBack"/>
      <w:r>
        <w:rPr>
          <w:noProof/>
          <w:lang w:eastAsia="hr-HR"/>
        </w:rPr>
        <w:drawing>
          <wp:inline distT="0" distB="0" distL="0" distR="0" wp14:anchorId="4FF8F78F" wp14:editId="1D3DFC7F">
            <wp:extent cx="5419725" cy="18097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49469E" w14:textId="083913C4" w:rsidR="004C76E9" w:rsidRPr="007414FE" w:rsidRDefault="007414FE" w:rsidP="007414FE">
      <w:pPr>
        <w:tabs>
          <w:tab w:val="left" w:pos="1425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C37D2DA" wp14:editId="74A0CAB0">
            <wp:extent cx="5314950" cy="29051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4186" w14:textId="77777777" w:rsidR="004C76E9" w:rsidRPr="001F74B7" w:rsidRDefault="00482071" w:rsidP="00482071">
      <w:pPr>
        <w:jc w:val="center"/>
        <w:rPr>
          <w:b/>
          <w:bCs/>
          <w:i/>
          <w:iCs/>
        </w:rPr>
      </w:pPr>
      <w:r>
        <w:rPr>
          <w:noProof/>
          <w:lang w:eastAsia="hr-HR"/>
        </w:rPr>
        <w:drawing>
          <wp:inline distT="0" distB="0" distL="0" distR="0" wp14:anchorId="07C88677" wp14:editId="522485C9">
            <wp:extent cx="5165719" cy="484822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5148" cy="48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780A" w14:textId="77777777" w:rsidR="004C76E9" w:rsidRPr="001F74B7" w:rsidRDefault="004C76E9" w:rsidP="004C76E9">
      <w:pPr>
        <w:rPr>
          <w:b/>
          <w:bCs/>
          <w:i/>
          <w:iCs/>
        </w:rPr>
      </w:pPr>
    </w:p>
    <w:p w14:paraId="312FE09D" w14:textId="77777777" w:rsidR="004C76E9" w:rsidRDefault="004C76E9" w:rsidP="004C76E9">
      <w:pPr>
        <w:rPr>
          <w:b/>
          <w:bCs/>
          <w:i/>
          <w:iCs/>
        </w:rPr>
      </w:pPr>
    </w:p>
    <w:p w14:paraId="53736FF2" w14:textId="481928A5" w:rsidR="004C76E9" w:rsidRPr="001F74B7" w:rsidRDefault="004C76E9" w:rsidP="004C76E9">
      <w:pPr>
        <w:rPr>
          <w:b/>
          <w:bCs/>
          <w:i/>
          <w:iCs/>
        </w:rPr>
      </w:pPr>
    </w:p>
    <w:p w14:paraId="0E9A7435" w14:textId="77777777" w:rsidR="004C76E9" w:rsidRPr="001F74B7" w:rsidRDefault="004C76E9" w:rsidP="004C76E9">
      <w:pPr>
        <w:rPr>
          <w:b/>
          <w:bCs/>
          <w:i/>
          <w:iCs/>
        </w:rPr>
      </w:pPr>
      <w:r w:rsidRPr="001F74B7">
        <w:rPr>
          <w:b/>
          <w:bCs/>
          <w:i/>
          <w:iCs/>
        </w:rPr>
        <w:lastRenderedPageBreak/>
        <w:t>5. UČITELJI I STRUČNI SURADNICI</w:t>
      </w:r>
    </w:p>
    <w:p w14:paraId="5668BED7" w14:textId="77777777" w:rsidR="004C76E9" w:rsidRPr="001F74B7" w:rsidRDefault="004C76E9" w:rsidP="004C76E9">
      <w:pPr>
        <w:rPr>
          <w:b/>
          <w:bCs/>
          <w:i/>
          <w:iCs/>
        </w:rPr>
      </w:pPr>
    </w:p>
    <w:p w14:paraId="0B6E10AE" w14:textId="77777777" w:rsidR="004C76E9" w:rsidRPr="001F74B7" w:rsidRDefault="004C76E9" w:rsidP="004C76E9">
      <w:r w:rsidRPr="001F74B7">
        <w:t>Učitelji i stručni suradnici su se redovito stručno usavršavali u organizaciji Ministarstva znanosti obrazovanja i športa i Agencije za odgoj i obrazovanje.</w:t>
      </w:r>
    </w:p>
    <w:p w14:paraId="18829D22" w14:textId="77777777" w:rsidR="004C76E9" w:rsidRPr="001F74B7" w:rsidRDefault="004C76E9" w:rsidP="004C76E9">
      <w:r w:rsidRPr="001F74B7">
        <w:t>U školi se organiziraju stručni ispiti iz njemačkog jezika.</w:t>
      </w:r>
    </w:p>
    <w:p w14:paraId="65D2E47C" w14:textId="77777777" w:rsidR="004C76E9" w:rsidRPr="001F74B7" w:rsidRDefault="004C76E9" w:rsidP="004C76E9">
      <w:pPr>
        <w:rPr>
          <w:b/>
          <w:bCs/>
          <w:i/>
          <w:iCs/>
        </w:rPr>
      </w:pPr>
    </w:p>
    <w:p w14:paraId="66945FA8" w14:textId="77777777" w:rsidR="004C76E9" w:rsidRPr="001F74B7" w:rsidRDefault="004C76E9" w:rsidP="004C76E9">
      <w:pPr>
        <w:rPr>
          <w:b/>
          <w:bCs/>
          <w:i/>
          <w:iCs/>
        </w:rPr>
      </w:pPr>
      <w:r w:rsidRPr="001F74B7">
        <w:rPr>
          <w:b/>
          <w:bCs/>
          <w:i/>
          <w:iCs/>
        </w:rPr>
        <w:t>6.  SURADNJA S RODITELJIMA</w:t>
      </w:r>
    </w:p>
    <w:p w14:paraId="65269E79" w14:textId="77777777" w:rsidR="004C76E9" w:rsidRPr="001F74B7" w:rsidRDefault="004C76E9" w:rsidP="004C76E9">
      <w:pPr>
        <w:rPr>
          <w:b/>
          <w:bCs/>
          <w:i/>
          <w:iCs/>
        </w:rPr>
      </w:pPr>
    </w:p>
    <w:p w14:paraId="159A7E1F" w14:textId="77777777" w:rsidR="004C76E9" w:rsidRPr="001F74B7" w:rsidRDefault="004C76E9" w:rsidP="004C76E9">
      <w:r w:rsidRPr="001F74B7">
        <w:t>Suradnja s roditeljima odvijala se uspješno na svim razinama.</w:t>
      </w:r>
    </w:p>
    <w:p w14:paraId="62E52FE5" w14:textId="77777777" w:rsidR="004C76E9" w:rsidRPr="001F74B7" w:rsidRDefault="004C76E9" w:rsidP="004C76E9"/>
    <w:p w14:paraId="0D6B4CB8" w14:textId="77777777" w:rsidR="004C76E9" w:rsidRPr="001F74B7" w:rsidRDefault="004C76E9" w:rsidP="004C76E9"/>
    <w:p w14:paraId="686AF13A" w14:textId="77777777" w:rsidR="004C76E9" w:rsidRPr="001F74B7" w:rsidRDefault="004C76E9" w:rsidP="004C76E9"/>
    <w:p w14:paraId="69B53BB9" w14:textId="77777777" w:rsidR="004C76E9" w:rsidRPr="001F74B7" w:rsidRDefault="004C76E9" w:rsidP="004C76E9"/>
    <w:p w14:paraId="68C1197F" w14:textId="77777777" w:rsidR="004C76E9" w:rsidRPr="001F74B7" w:rsidRDefault="004C76E9" w:rsidP="004C76E9"/>
    <w:p w14:paraId="52FC0F8D" w14:textId="77777777" w:rsidR="004C76E9" w:rsidRPr="001F74B7" w:rsidRDefault="004C76E9" w:rsidP="004C76E9">
      <w:r w:rsidRPr="001F74B7">
        <w:t xml:space="preserve"> </w:t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  <w:t>RAVNATELJ:</w:t>
      </w:r>
    </w:p>
    <w:p w14:paraId="2AED7C13" w14:textId="77777777" w:rsidR="004C76E9" w:rsidRPr="001F74B7" w:rsidRDefault="004C76E9" w:rsidP="004C76E9"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</w:p>
    <w:p w14:paraId="73BDB54C" w14:textId="77777777" w:rsidR="004C76E9" w:rsidRPr="001F74B7" w:rsidRDefault="004C76E9" w:rsidP="004C76E9"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</w:r>
      <w:r w:rsidRPr="001F74B7">
        <w:tab/>
        <w:t xml:space="preserve">         Zvonko </w:t>
      </w:r>
      <w:proofErr w:type="spellStart"/>
      <w:r w:rsidRPr="001F74B7">
        <w:t>Piljek</w:t>
      </w:r>
      <w:proofErr w:type="spellEnd"/>
      <w:r w:rsidRPr="001F74B7">
        <w:t xml:space="preserve">, prof. </w:t>
      </w:r>
    </w:p>
    <w:p w14:paraId="4FE120FD" w14:textId="77777777" w:rsidR="004C76E9" w:rsidRPr="001F74B7" w:rsidRDefault="004C76E9" w:rsidP="004C76E9">
      <w:pPr>
        <w:rPr>
          <w:b/>
          <w:bCs/>
          <w:i/>
          <w:iCs/>
        </w:rPr>
      </w:pPr>
    </w:p>
    <w:p w14:paraId="0ABB77D5" w14:textId="77777777" w:rsidR="004C76E9" w:rsidRPr="001F74B7" w:rsidRDefault="004C76E9" w:rsidP="004C76E9"/>
    <w:p w14:paraId="54F0EBC3" w14:textId="77777777" w:rsidR="008A5C35" w:rsidRPr="001F74B7" w:rsidRDefault="008A5C35"/>
    <w:sectPr w:rsidR="008A5C35" w:rsidRPr="001F7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45B4"/>
    <w:multiLevelType w:val="hybridMultilevel"/>
    <w:tmpl w:val="75E2F2EA"/>
    <w:lvl w:ilvl="0" w:tplc="041A000F">
      <w:start w:val="1"/>
      <w:numFmt w:val="decimal"/>
      <w:lvlText w:val="%1."/>
      <w:lvlJc w:val="left"/>
      <w:pPr>
        <w:ind w:left="783" w:hanging="360"/>
      </w:pPr>
    </w:lvl>
    <w:lvl w:ilvl="1" w:tplc="041A0019" w:tentative="1">
      <w:start w:val="1"/>
      <w:numFmt w:val="lowerLetter"/>
      <w:lvlText w:val="%2."/>
      <w:lvlJc w:val="left"/>
      <w:pPr>
        <w:ind w:left="1503" w:hanging="360"/>
      </w:pPr>
    </w:lvl>
    <w:lvl w:ilvl="2" w:tplc="041A001B" w:tentative="1">
      <w:start w:val="1"/>
      <w:numFmt w:val="lowerRoman"/>
      <w:lvlText w:val="%3."/>
      <w:lvlJc w:val="right"/>
      <w:pPr>
        <w:ind w:left="2223" w:hanging="180"/>
      </w:pPr>
    </w:lvl>
    <w:lvl w:ilvl="3" w:tplc="041A000F" w:tentative="1">
      <w:start w:val="1"/>
      <w:numFmt w:val="decimal"/>
      <w:lvlText w:val="%4."/>
      <w:lvlJc w:val="left"/>
      <w:pPr>
        <w:ind w:left="2943" w:hanging="360"/>
      </w:pPr>
    </w:lvl>
    <w:lvl w:ilvl="4" w:tplc="041A0019" w:tentative="1">
      <w:start w:val="1"/>
      <w:numFmt w:val="lowerLetter"/>
      <w:lvlText w:val="%5."/>
      <w:lvlJc w:val="left"/>
      <w:pPr>
        <w:ind w:left="3663" w:hanging="360"/>
      </w:pPr>
    </w:lvl>
    <w:lvl w:ilvl="5" w:tplc="041A001B" w:tentative="1">
      <w:start w:val="1"/>
      <w:numFmt w:val="lowerRoman"/>
      <w:lvlText w:val="%6."/>
      <w:lvlJc w:val="right"/>
      <w:pPr>
        <w:ind w:left="4383" w:hanging="180"/>
      </w:pPr>
    </w:lvl>
    <w:lvl w:ilvl="6" w:tplc="041A000F" w:tentative="1">
      <w:start w:val="1"/>
      <w:numFmt w:val="decimal"/>
      <w:lvlText w:val="%7."/>
      <w:lvlJc w:val="left"/>
      <w:pPr>
        <w:ind w:left="5103" w:hanging="360"/>
      </w:pPr>
    </w:lvl>
    <w:lvl w:ilvl="7" w:tplc="041A0019" w:tentative="1">
      <w:start w:val="1"/>
      <w:numFmt w:val="lowerLetter"/>
      <w:lvlText w:val="%8."/>
      <w:lvlJc w:val="left"/>
      <w:pPr>
        <w:ind w:left="5823" w:hanging="360"/>
      </w:pPr>
    </w:lvl>
    <w:lvl w:ilvl="8" w:tplc="041A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0A8A02FF"/>
    <w:multiLevelType w:val="hybridMultilevel"/>
    <w:tmpl w:val="20F6C5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74493"/>
    <w:multiLevelType w:val="hybridMultilevel"/>
    <w:tmpl w:val="D7DCB65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D1DF3"/>
    <w:multiLevelType w:val="hybridMultilevel"/>
    <w:tmpl w:val="409637BE"/>
    <w:lvl w:ilvl="0" w:tplc="45E8235E">
      <w:start w:val="15"/>
      <w:numFmt w:val="decimal"/>
      <w:lvlText w:val="%1."/>
      <w:lvlJc w:val="left"/>
      <w:pPr>
        <w:ind w:left="1070" w:hanging="360"/>
      </w:pPr>
    </w:lvl>
    <w:lvl w:ilvl="1" w:tplc="041A0019">
      <w:start w:val="1"/>
      <w:numFmt w:val="lowerLetter"/>
      <w:lvlText w:val="%2."/>
      <w:lvlJc w:val="left"/>
      <w:pPr>
        <w:ind w:left="1790" w:hanging="360"/>
      </w:pPr>
    </w:lvl>
    <w:lvl w:ilvl="2" w:tplc="041A001B">
      <w:start w:val="1"/>
      <w:numFmt w:val="lowerRoman"/>
      <w:lvlText w:val="%3."/>
      <w:lvlJc w:val="right"/>
      <w:pPr>
        <w:ind w:left="2510" w:hanging="180"/>
      </w:pPr>
    </w:lvl>
    <w:lvl w:ilvl="3" w:tplc="041A000F">
      <w:start w:val="1"/>
      <w:numFmt w:val="decimal"/>
      <w:lvlText w:val="%4."/>
      <w:lvlJc w:val="left"/>
      <w:pPr>
        <w:ind w:left="3230" w:hanging="360"/>
      </w:pPr>
    </w:lvl>
    <w:lvl w:ilvl="4" w:tplc="041A0019">
      <w:start w:val="1"/>
      <w:numFmt w:val="lowerLetter"/>
      <w:lvlText w:val="%5."/>
      <w:lvlJc w:val="left"/>
      <w:pPr>
        <w:ind w:left="3950" w:hanging="360"/>
      </w:pPr>
    </w:lvl>
    <w:lvl w:ilvl="5" w:tplc="041A001B">
      <w:start w:val="1"/>
      <w:numFmt w:val="lowerRoman"/>
      <w:lvlText w:val="%6."/>
      <w:lvlJc w:val="right"/>
      <w:pPr>
        <w:ind w:left="4670" w:hanging="180"/>
      </w:pPr>
    </w:lvl>
    <w:lvl w:ilvl="6" w:tplc="041A000F">
      <w:start w:val="1"/>
      <w:numFmt w:val="decimal"/>
      <w:lvlText w:val="%7."/>
      <w:lvlJc w:val="left"/>
      <w:pPr>
        <w:ind w:left="5390" w:hanging="360"/>
      </w:pPr>
    </w:lvl>
    <w:lvl w:ilvl="7" w:tplc="041A0019">
      <w:start w:val="1"/>
      <w:numFmt w:val="lowerLetter"/>
      <w:lvlText w:val="%8."/>
      <w:lvlJc w:val="left"/>
      <w:pPr>
        <w:ind w:left="6110" w:hanging="360"/>
      </w:pPr>
    </w:lvl>
    <w:lvl w:ilvl="8" w:tplc="041A001B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F253818"/>
    <w:multiLevelType w:val="hybridMultilevel"/>
    <w:tmpl w:val="515EDCC0"/>
    <w:lvl w:ilvl="0" w:tplc="B88202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116AE"/>
    <w:multiLevelType w:val="hybridMultilevel"/>
    <w:tmpl w:val="7FC4E8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92B14"/>
    <w:multiLevelType w:val="hybridMultilevel"/>
    <w:tmpl w:val="CA560138"/>
    <w:lvl w:ilvl="0" w:tplc="50CAB80A">
      <w:start w:val="6"/>
      <w:numFmt w:val="decimal"/>
      <w:lvlText w:val="%1."/>
      <w:lvlJc w:val="left"/>
      <w:pPr>
        <w:ind w:left="1210" w:hanging="360"/>
      </w:pPr>
    </w:lvl>
    <w:lvl w:ilvl="1" w:tplc="041A0019">
      <w:start w:val="1"/>
      <w:numFmt w:val="lowerLetter"/>
      <w:lvlText w:val="%2."/>
      <w:lvlJc w:val="left"/>
      <w:pPr>
        <w:ind w:left="1868" w:hanging="360"/>
      </w:pPr>
    </w:lvl>
    <w:lvl w:ilvl="2" w:tplc="041A001B">
      <w:start w:val="1"/>
      <w:numFmt w:val="lowerRoman"/>
      <w:lvlText w:val="%3."/>
      <w:lvlJc w:val="right"/>
      <w:pPr>
        <w:ind w:left="2588" w:hanging="180"/>
      </w:pPr>
    </w:lvl>
    <w:lvl w:ilvl="3" w:tplc="041A000F">
      <w:start w:val="1"/>
      <w:numFmt w:val="decimal"/>
      <w:lvlText w:val="%4."/>
      <w:lvlJc w:val="left"/>
      <w:pPr>
        <w:ind w:left="3308" w:hanging="360"/>
      </w:pPr>
    </w:lvl>
    <w:lvl w:ilvl="4" w:tplc="041A0019">
      <w:start w:val="1"/>
      <w:numFmt w:val="lowerLetter"/>
      <w:lvlText w:val="%5."/>
      <w:lvlJc w:val="left"/>
      <w:pPr>
        <w:ind w:left="4028" w:hanging="360"/>
      </w:pPr>
    </w:lvl>
    <w:lvl w:ilvl="5" w:tplc="041A001B">
      <w:start w:val="1"/>
      <w:numFmt w:val="lowerRoman"/>
      <w:lvlText w:val="%6."/>
      <w:lvlJc w:val="right"/>
      <w:pPr>
        <w:ind w:left="4748" w:hanging="180"/>
      </w:pPr>
    </w:lvl>
    <w:lvl w:ilvl="6" w:tplc="041A000F">
      <w:start w:val="1"/>
      <w:numFmt w:val="decimal"/>
      <w:lvlText w:val="%7."/>
      <w:lvlJc w:val="left"/>
      <w:pPr>
        <w:ind w:left="5468" w:hanging="360"/>
      </w:pPr>
    </w:lvl>
    <w:lvl w:ilvl="7" w:tplc="041A0019">
      <w:start w:val="1"/>
      <w:numFmt w:val="lowerLetter"/>
      <w:lvlText w:val="%8."/>
      <w:lvlJc w:val="left"/>
      <w:pPr>
        <w:ind w:left="6188" w:hanging="360"/>
      </w:pPr>
    </w:lvl>
    <w:lvl w:ilvl="8" w:tplc="041A001B">
      <w:start w:val="1"/>
      <w:numFmt w:val="lowerRoman"/>
      <w:lvlText w:val="%9."/>
      <w:lvlJc w:val="right"/>
      <w:pPr>
        <w:ind w:left="6908" w:hanging="180"/>
      </w:pPr>
    </w:lvl>
  </w:abstractNum>
  <w:abstractNum w:abstractNumId="7" w15:restartNumberingAfterBreak="0">
    <w:nsid w:val="17D15AB7"/>
    <w:multiLevelType w:val="hybridMultilevel"/>
    <w:tmpl w:val="D3F61868"/>
    <w:lvl w:ilvl="0" w:tplc="525ACF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88E384E"/>
    <w:multiLevelType w:val="hybridMultilevel"/>
    <w:tmpl w:val="707CA250"/>
    <w:lvl w:ilvl="0" w:tplc="041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24D23F28"/>
    <w:multiLevelType w:val="hybridMultilevel"/>
    <w:tmpl w:val="50CAEB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C2932"/>
    <w:multiLevelType w:val="hybridMultilevel"/>
    <w:tmpl w:val="156892FE"/>
    <w:lvl w:ilvl="0" w:tplc="48787A44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A0B37"/>
    <w:multiLevelType w:val="hybridMultilevel"/>
    <w:tmpl w:val="BDB2F9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E5C4A"/>
    <w:multiLevelType w:val="hybridMultilevel"/>
    <w:tmpl w:val="85B63C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D3B39"/>
    <w:multiLevelType w:val="hybridMultilevel"/>
    <w:tmpl w:val="5D527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27FDD"/>
    <w:multiLevelType w:val="hybridMultilevel"/>
    <w:tmpl w:val="2158B702"/>
    <w:lvl w:ilvl="0" w:tplc="C98CAC9A">
      <w:start w:val="1"/>
      <w:numFmt w:val="decimal"/>
      <w:lvlText w:val="%1."/>
      <w:lvlJc w:val="left"/>
      <w:pPr>
        <w:ind w:left="1320" w:hanging="9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94FEF"/>
    <w:multiLevelType w:val="hybridMultilevel"/>
    <w:tmpl w:val="B4604828"/>
    <w:lvl w:ilvl="0" w:tplc="A98AB61A">
      <w:start w:val="26"/>
      <w:numFmt w:val="decimal"/>
      <w:lvlText w:val="%1."/>
      <w:lvlJc w:val="left"/>
      <w:pPr>
        <w:ind w:left="1353" w:hanging="360"/>
      </w:pPr>
    </w:lvl>
    <w:lvl w:ilvl="1" w:tplc="041A0019">
      <w:start w:val="1"/>
      <w:numFmt w:val="lowerLetter"/>
      <w:lvlText w:val="%2."/>
      <w:lvlJc w:val="left"/>
      <w:pPr>
        <w:ind w:left="1725" w:hanging="360"/>
      </w:pPr>
    </w:lvl>
    <w:lvl w:ilvl="2" w:tplc="041A001B">
      <w:start w:val="1"/>
      <w:numFmt w:val="lowerRoman"/>
      <w:lvlText w:val="%3."/>
      <w:lvlJc w:val="right"/>
      <w:pPr>
        <w:ind w:left="2445" w:hanging="180"/>
      </w:pPr>
    </w:lvl>
    <w:lvl w:ilvl="3" w:tplc="041A000F">
      <w:start w:val="1"/>
      <w:numFmt w:val="decimal"/>
      <w:lvlText w:val="%4."/>
      <w:lvlJc w:val="left"/>
      <w:pPr>
        <w:ind w:left="3165" w:hanging="360"/>
      </w:pPr>
    </w:lvl>
    <w:lvl w:ilvl="4" w:tplc="041A0019">
      <w:start w:val="1"/>
      <w:numFmt w:val="lowerLetter"/>
      <w:lvlText w:val="%5."/>
      <w:lvlJc w:val="left"/>
      <w:pPr>
        <w:ind w:left="3885" w:hanging="360"/>
      </w:pPr>
    </w:lvl>
    <w:lvl w:ilvl="5" w:tplc="041A001B">
      <w:start w:val="1"/>
      <w:numFmt w:val="lowerRoman"/>
      <w:lvlText w:val="%6."/>
      <w:lvlJc w:val="right"/>
      <w:pPr>
        <w:ind w:left="4605" w:hanging="180"/>
      </w:pPr>
    </w:lvl>
    <w:lvl w:ilvl="6" w:tplc="041A000F">
      <w:start w:val="1"/>
      <w:numFmt w:val="decimal"/>
      <w:lvlText w:val="%7."/>
      <w:lvlJc w:val="left"/>
      <w:pPr>
        <w:ind w:left="5325" w:hanging="360"/>
      </w:pPr>
    </w:lvl>
    <w:lvl w:ilvl="7" w:tplc="041A0019">
      <w:start w:val="1"/>
      <w:numFmt w:val="lowerLetter"/>
      <w:lvlText w:val="%8."/>
      <w:lvlJc w:val="left"/>
      <w:pPr>
        <w:ind w:left="6045" w:hanging="360"/>
      </w:pPr>
    </w:lvl>
    <w:lvl w:ilvl="8" w:tplc="041A001B">
      <w:start w:val="1"/>
      <w:numFmt w:val="lowerRoman"/>
      <w:lvlText w:val="%9."/>
      <w:lvlJc w:val="right"/>
      <w:pPr>
        <w:ind w:left="6765" w:hanging="180"/>
      </w:pPr>
    </w:lvl>
  </w:abstractNum>
  <w:abstractNum w:abstractNumId="16" w15:restartNumberingAfterBreak="0">
    <w:nsid w:val="3EAD36E4"/>
    <w:multiLevelType w:val="hybridMultilevel"/>
    <w:tmpl w:val="1CD431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5241F"/>
    <w:multiLevelType w:val="hybridMultilevel"/>
    <w:tmpl w:val="DD9AF6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382D8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90D7D"/>
    <w:multiLevelType w:val="hybridMultilevel"/>
    <w:tmpl w:val="4838F0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461C4"/>
    <w:multiLevelType w:val="hybridMultilevel"/>
    <w:tmpl w:val="B8BEFC58"/>
    <w:lvl w:ilvl="0" w:tplc="04090009">
      <w:start w:val="1"/>
      <w:numFmt w:val="bullet"/>
      <w:lvlText w:val=""/>
      <w:lvlJc w:val="left"/>
      <w:pPr>
        <w:ind w:left="11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0" w15:restartNumberingAfterBreak="0">
    <w:nsid w:val="51E04B92"/>
    <w:multiLevelType w:val="hybridMultilevel"/>
    <w:tmpl w:val="AEC41FB4"/>
    <w:lvl w:ilvl="0" w:tplc="041A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55B849F7"/>
    <w:multiLevelType w:val="multilevel"/>
    <w:tmpl w:val="AAA4CF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55F60BF3"/>
    <w:multiLevelType w:val="hybridMultilevel"/>
    <w:tmpl w:val="27AE8C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82777"/>
    <w:multiLevelType w:val="hybridMultilevel"/>
    <w:tmpl w:val="5058A9D2"/>
    <w:lvl w:ilvl="0" w:tplc="58C04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D2D462">
      <w:numFmt w:val="none"/>
      <w:lvlText w:val=""/>
      <w:lvlJc w:val="left"/>
      <w:pPr>
        <w:tabs>
          <w:tab w:val="num" w:pos="360"/>
        </w:tabs>
      </w:pPr>
    </w:lvl>
    <w:lvl w:ilvl="2" w:tplc="60A042EE">
      <w:numFmt w:val="none"/>
      <w:lvlText w:val=""/>
      <w:lvlJc w:val="left"/>
      <w:pPr>
        <w:tabs>
          <w:tab w:val="num" w:pos="360"/>
        </w:tabs>
      </w:pPr>
    </w:lvl>
    <w:lvl w:ilvl="3" w:tplc="309AD456">
      <w:numFmt w:val="none"/>
      <w:lvlText w:val=""/>
      <w:lvlJc w:val="left"/>
      <w:pPr>
        <w:tabs>
          <w:tab w:val="num" w:pos="360"/>
        </w:tabs>
      </w:pPr>
    </w:lvl>
    <w:lvl w:ilvl="4" w:tplc="746A7A5A">
      <w:numFmt w:val="none"/>
      <w:lvlText w:val=""/>
      <w:lvlJc w:val="left"/>
      <w:pPr>
        <w:tabs>
          <w:tab w:val="num" w:pos="360"/>
        </w:tabs>
      </w:pPr>
    </w:lvl>
    <w:lvl w:ilvl="5" w:tplc="65282168">
      <w:numFmt w:val="none"/>
      <w:lvlText w:val=""/>
      <w:lvlJc w:val="left"/>
      <w:pPr>
        <w:tabs>
          <w:tab w:val="num" w:pos="360"/>
        </w:tabs>
      </w:pPr>
    </w:lvl>
    <w:lvl w:ilvl="6" w:tplc="097AD258">
      <w:numFmt w:val="none"/>
      <w:lvlText w:val=""/>
      <w:lvlJc w:val="left"/>
      <w:pPr>
        <w:tabs>
          <w:tab w:val="num" w:pos="360"/>
        </w:tabs>
      </w:pPr>
    </w:lvl>
    <w:lvl w:ilvl="7" w:tplc="22FA409A">
      <w:numFmt w:val="none"/>
      <w:lvlText w:val=""/>
      <w:lvlJc w:val="left"/>
      <w:pPr>
        <w:tabs>
          <w:tab w:val="num" w:pos="360"/>
        </w:tabs>
      </w:pPr>
    </w:lvl>
    <w:lvl w:ilvl="8" w:tplc="CD42EF52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7B741F0"/>
    <w:multiLevelType w:val="hybridMultilevel"/>
    <w:tmpl w:val="D960D820"/>
    <w:lvl w:ilvl="0" w:tplc="040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B6C03CE"/>
    <w:multiLevelType w:val="hybridMultilevel"/>
    <w:tmpl w:val="63C4C9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F7CD5"/>
    <w:multiLevelType w:val="hybridMultilevel"/>
    <w:tmpl w:val="5058A9D2"/>
    <w:lvl w:ilvl="0" w:tplc="58C04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D2D462">
      <w:numFmt w:val="none"/>
      <w:lvlText w:val=""/>
      <w:lvlJc w:val="left"/>
      <w:pPr>
        <w:tabs>
          <w:tab w:val="num" w:pos="360"/>
        </w:tabs>
      </w:pPr>
    </w:lvl>
    <w:lvl w:ilvl="2" w:tplc="60A042EE">
      <w:numFmt w:val="none"/>
      <w:lvlText w:val=""/>
      <w:lvlJc w:val="left"/>
      <w:pPr>
        <w:tabs>
          <w:tab w:val="num" w:pos="360"/>
        </w:tabs>
      </w:pPr>
    </w:lvl>
    <w:lvl w:ilvl="3" w:tplc="309AD456">
      <w:numFmt w:val="none"/>
      <w:lvlText w:val=""/>
      <w:lvlJc w:val="left"/>
      <w:pPr>
        <w:tabs>
          <w:tab w:val="num" w:pos="360"/>
        </w:tabs>
      </w:pPr>
    </w:lvl>
    <w:lvl w:ilvl="4" w:tplc="746A7A5A">
      <w:numFmt w:val="none"/>
      <w:lvlText w:val=""/>
      <w:lvlJc w:val="left"/>
      <w:pPr>
        <w:tabs>
          <w:tab w:val="num" w:pos="360"/>
        </w:tabs>
      </w:pPr>
    </w:lvl>
    <w:lvl w:ilvl="5" w:tplc="65282168">
      <w:numFmt w:val="none"/>
      <w:lvlText w:val=""/>
      <w:lvlJc w:val="left"/>
      <w:pPr>
        <w:tabs>
          <w:tab w:val="num" w:pos="360"/>
        </w:tabs>
      </w:pPr>
    </w:lvl>
    <w:lvl w:ilvl="6" w:tplc="097AD258">
      <w:numFmt w:val="none"/>
      <w:lvlText w:val=""/>
      <w:lvlJc w:val="left"/>
      <w:pPr>
        <w:tabs>
          <w:tab w:val="num" w:pos="360"/>
        </w:tabs>
      </w:pPr>
    </w:lvl>
    <w:lvl w:ilvl="7" w:tplc="22FA409A">
      <w:numFmt w:val="none"/>
      <w:lvlText w:val=""/>
      <w:lvlJc w:val="left"/>
      <w:pPr>
        <w:tabs>
          <w:tab w:val="num" w:pos="360"/>
        </w:tabs>
      </w:pPr>
    </w:lvl>
    <w:lvl w:ilvl="8" w:tplc="CD42EF52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63F92258"/>
    <w:multiLevelType w:val="hybridMultilevel"/>
    <w:tmpl w:val="968A9F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E76E2"/>
    <w:multiLevelType w:val="hybridMultilevel"/>
    <w:tmpl w:val="B9102F90"/>
    <w:lvl w:ilvl="0" w:tplc="7C2403F6">
      <w:start w:val="1"/>
      <w:numFmt w:val="decimal"/>
      <w:lvlText w:val="%1)"/>
      <w:lvlJc w:val="left"/>
      <w:pPr>
        <w:ind w:left="428" w:hanging="360"/>
      </w:pPr>
    </w:lvl>
    <w:lvl w:ilvl="1" w:tplc="5C1E4296">
      <w:start w:val="1"/>
      <w:numFmt w:val="decimal"/>
      <w:lvlText w:val="%2."/>
      <w:lvlJc w:val="left"/>
      <w:pPr>
        <w:ind w:left="1148" w:hanging="360"/>
      </w:pPr>
      <w:rPr>
        <w:rFonts w:ascii="Times New Roman" w:eastAsia="Times New Roman" w:hAnsi="Times New Roman" w:cs="Times New Roman"/>
      </w:rPr>
    </w:lvl>
    <w:lvl w:ilvl="2" w:tplc="1408FF8A">
      <w:start w:val="2"/>
      <w:numFmt w:val="bullet"/>
      <w:lvlText w:val="-"/>
      <w:lvlJc w:val="left"/>
      <w:pPr>
        <w:ind w:left="2048" w:hanging="360"/>
      </w:pPr>
      <w:rPr>
        <w:rFonts w:ascii="Times New Roman" w:eastAsia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ind w:left="2588" w:hanging="360"/>
      </w:pPr>
    </w:lvl>
    <w:lvl w:ilvl="4" w:tplc="041A0019">
      <w:start w:val="1"/>
      <w:numFmt w:val="lowerLetter"/>
      <w:lvlText w:val="%5."/>
      <w:lvlJc w:val="left"/>
      <w:pPr>
        <w:ind w:left="3308" w:hanging="360"/>
      </w:pPr>
    </w:lvl>
    <w:lvl w:ilvl="5" w:tplc="041A001B">
      <w:start w:val="1"/>
      <w:numFmt w:val="lowerRoman"/>
      <w:lvlText w:val="%6."/>
      <w:lvlJc w:val="right"/>
      <w:pPr>
        <w:ind w:left="4028" w:hanging="180"/>
      </w:pPr>
    </w:lvl>
    <w:lvl w:ilvl="6" w:tplc="041A000F">
      <w:start w:val="1"/>
      <w:numFmt w:val="decimal"/>
      <w:lvlText w:val="%7."/>
      <w:lvlJc w:val="left"/>
      <w:pPr>
        <w:ind w:left="4748" w:hanging="360"/>
      </w:pPr>
    </w:lvl>
    <w:lvl w:ilvl="7" w:tplc="041A0019">
      <w:start w:val="1"/>
      <w:numFmt w:val="lowerLetter"/>
      <w:lvlText w:val="%8."/>
      <w:lvlJc w:val="left"/>
      <w:pPr>
        <w:ind w:left="5468" w:hanging="360"/>
      </w:pPr>
    </w:lvl>
    <w:lvl w:ilvl="8" w:tplc="041A001B">
      <w:start w:val="1"/>
      <w:numFmt w:val="lowerRoman"/>
      <w:lvlText w:val="%9."/>
      <w:lvlJc w:val="right"/>
      <w:pPr>
        <w:ind w:left="6188" w:hanging="180"/>
      </w:pPr>
    </w:lvl>
  </w:abstractNum>
  <w:abstractNum w:abstractNumId="29" w15:restartNumberingAfterBreak="0">
    <w:nsid w:val="6EC83C5C"/>
    <w:multiLevelType w:val="hybridMultilevel"/>
    <w:tmpl w:val="FBE66B3C"/>
    <w:lvl w:ilvl="0" w:tplc="041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EB5DFF"/>
    <w:multiLevelType w:val="hybridMultilevel"/>
    <w:tmpl w:val="A5285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078CD"/>
    <w:multiLevelType w:val="hybridMultilevel"/>
    <w:tmpl w:val="652CD8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F761A"/>
    <w:multiLevelType w:val="hybridMultilevel"/>
    <w:tmpl w:val="748462AA"/>
    <w:lvl w:ilvl="0" w:tplc="041A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33" w15:restartNumberingAfterBreak="0">
    <w:nsid w:val="7AAD04B7"/>
    <w:multiLevelType w:val="hybridMultilevel"/>
    <w:tmpl w:val="6DFE3B6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AFC"/>
    <w:multiLevelType w:val="hybridMultilevel"/>
    <w:tmpl w:val="AC886A3E"/>
    <w:lvl w:ilvl="0" w:tplc="041A000F">
      <w:start w:val="1"/>
      <w:numFmt w:val="decimal"/>
      <w:lvlText w:val="%1."/>
      <w:lvlJc w:val="left"/>
      <w:pPr>
        <w:ind w:left="785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24"/>
  </w:num>
  <w:num w:numId="4">
    <w:abstractNumId w:val="33"/>
  </w:num>
  <w:num w:numId="5">
    <w:abstractNumId w:val="21"/>
  </w:num>
  <w:num w:numId="6">
    <w:abstractNumId w:val="31"/>
  </w:num>
  <w:num w:numId="7">
    <w:abstractNumId w:val="16"/>
  </w:num>
  <w:num w:numId="8">
    <w:abstractNumId w:val="32"/>
  </w:num>
  <w:num w:numId="9">
    <w:abstractNumId w:val="0"/>
  </w:num>
  <w:num w:numId="10">
    <w:abstractNumId w:val="5"/>
  </w:num>
  <w:num w:numId="11">
    <w:abstractNumId w:val="2"/>
  </w:num>
  <w:num w:numId="12">
    <w:abstractNumId w:val="4"/>
  </w:num>
  <w:num w:numId="13">
    <w:abstractNumId w:val="19"/>
  </w:num>
  <w:num w:numId="14">
    <w:abstractNumId w:val="30"/>
  </w:num>
  <w:num w:numId="15">
    <w:abstractNumId w:val="12"/>
  </w:num>
  <w:num w:numId="16">
    <w:abstractNumId w:val="20"/>
  </w:num>
  <w:num w:numId="17">
    <w:abstractNumId w:val="22"/>
  </w:num>
  <w:num w:numId="18">
    <w:abstractNumId w:val="17"/>
  </w:num>
  <w:num w:numId="19">
    <w:abstractNumId w:val="18"/>
  </w:num>
  <w:num w:numId="20">
    <w:abstractNumId w:val="7"/>
  </w:num>
  <w:num w:numId="21">
    <w:abstractNumId w:val="9"/>
  </w:num>
  <w:num w:numId="22">
    <w:abstractNumId w:val="8"/>
  </w:num>
  <w:num w:numId="23">
    <w:abstractNumId w:val="25"/>
  </w:num>
  <w:num w:numId="24">
    <w:abstractNumId w:val="34"/>
  </w:num>
  <w:num w:numId="25">
    <w:abstractNumId w:val="23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13"/>
  </w:num>
  <w:num w:numId="34">
    <w:abstractNumId w:val="3"/>
  </w:num>
  <w:num w:numId="35">
    <w:abstractNumId w:val="27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8E4"/>
    <w:rsid w:val="00146245"/>
    <w:rsid w:val="001F74B7"/>
    <w:rsid w:val="00246CC0"/>
    <w:rsid w:val="002A3A25"/>
    <w:rsid w:val="00304ACC"/>
    <w:rsid w:val="00307DB0"/>
    <w:rsid w:val="003B7EB8"/>
    <w:rsid w:val="003B7F23"/>
    <w:rsid w:val="00482071"/>
    <w:rsid w:val="00487558"/>
    <w:rsid w:val="004C76E9"/>
    <w:rsid w:val="004E047D"/>
    <w:rsid w:val="0055064D"/>
    <w:rsid w:val="005A68A9"/>
    <w:rsid w:val="00614C41"/>
    <w:rsid w:val="006461D1"/>
    <w:rsid w:val="006F24A2"/>
    <w:rsid w:val="007414FE"/>
    <w:rsid w:val="00842688"/>
    <w:rsid w:val="008A5C35"/>
    <w:rsid w:val="00A70639"/>
    <w:rsid w:val="00AE7DF1"/>
    <w:rsid w:val="00B13781"/>
    <w:rsid w:val="00B73B70"/>
    <w:rsid w:val="00BD5AF2"/>
    <w:rsid w:val="00CD02F6"/>
    <w:rsid w:val="00D61579"/>
    <w:rsid w:val="00D71347"/>
    <w:rsid w:val="00E16D5E"/>
    <w:rsid w:val="00EA38E4"/>
    <w:rsid w:val="00F4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FAC2D"/>
  <w15:chartTrackingRefBased/>
  <w15:docId w15:val="{67F38FF6-E9D7-4A54-AB3C-19F6EDF0B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61579"/>
    <w:pPr>
      <w:ind w:left="720"/>
      <w:contextualSpacing/>
    </w:pPr>
  </w:style>
  <w:style w:type="paragraph" w:customStyle="1" w:styleId="Default">
    <w:name w:val="Default"/>
    <w:rsid w:val="00614C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B1378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1378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1378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1378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13781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13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37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D3CD8-BC52-49E0-B1CB-D30DA431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3870</Words>
  <Characters>22059</Characters>
  <Application>Microsoft Office Word</Application>
  <DocSecurity>0</DocSecurity>
  <Lines>183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Slavica Gašpert</cp:lastModifiedBy>
  <cp:revision>2</cp:revision>
  <dcterms:created xsi:type="dcterms:W3CDTF">2017-09-27T15:23:00Z</dcterms:created>
  <dcterms:modified xsi:type="dcterms:W3CDTF">2017-09-27T15:23:00Z</dcterms:modified>
</cp:coreProperties>
</file>