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E632B" w14:textId="77777777" w:rsidR="00E16398" w:rsidRDefault="00E16398">
      <w:r>
        <w:rPr>
          <w:noProof/>
        </w:rPr>
        <w:drawing>
          <wp:inline distT="0" distB="0" distL="0" distR="0" wp14:anchorId="68700143" wp14:editId="2BED5736">
            <wp:extent cx="8991600" cy="5000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0" cy="500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DF3E91" w14:textId="17E1A60A" w:rsidR="008D08A2" w:rsidRDefault="008D08A2">
      <w:proofErr w:type="spellStart"/>
      <w:r>
        <w:t>Dragi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</w:t>
      </w:r>
      <w:proofErr w:type="spellStart"/>
      <w:r>
        <w:t>budete</w:t>
      </w:r>
      <w:proofErr w:type="spellEnd"/>
      <w:r>
        <w:t xml:space="preserve"> </w:t>
      </w:r>
      <w:proofErr w:type="spellStart"/>
      <w:r>
        <w:t>gledali</w:t>
      </w:r>
      <w:proofErr w:type="spellEnd"/>
      <w:r>
        <w:t xml:space="preserve"> </w:t>
      </w:r>
      <w:proofErr w:type="spellStart"/>
      <w:r>
        <w:t>grčka</w:t>
      </w:r>
      <w:proofErr w:type="spellEnd"/>
      <w:r>
        <w:t xml:space="preserve"> </w:t>
      </w:r>
      <w:proofErr w:type="spellStart"/>
      <w:r>
        <w:t>plemena</w:t>
      </w:r>
      <w:proofErr w:type="spellEnd"/>
      <w:r>
        <w:t xml:space="preserve"> </w:t>
      </w:r>
      <w:proofErr w:type="spellStart"/>
      <w:r>
        <w:t>važno</w:t>
      </w:r>
      <w:proofErr w:type="spellEnd"/>
      <w:r>
        <w:t xml:space="preserve"> je da </w:t>
      </w:r>
      <w:proofErr w:type="spellStart"/>
      <w:r>
        <w:t>razlikujete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pleme</w:t>
      </w:r>
      <w:proofErr w:type="spellEnd"/>
      <w:r>
        <w:t xml:space="preserve"> </w:t>
      </w:r>
      <w:proofErr w:type="spellStart"/>
      <w:r>
        <w:t>osnovalo</w:t>
      </w:r>
      <w:proofErr w:type="spellEnd"/>
      <w:r>
        <w:t xml:space="preserve"> polis </w:t>
      </w:r>
      <w:proofErr w:type="spellStart"/>
      <w:r>
        <w:t>Atenu</w:t>
      </w:r>
      <w:proofErr w:type="spellEnd"/>
      <w:r>
        <w:t xml:space="preserve">, a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Spartu</w:t>
      </w:r>
      <w:proofErr w:type="spellEnd"/>
      <w:r>
        <w:t xml:space="preserve">. To </w:t>
      </w:r>
      <w:proofErr w:type="spellStart"/>
      <w:r>
        <w:t>nismo</w:t>
      </w:r>
      <w:proofErr w:type="spellEnd"/>
      <w:r>
        <w:t xml:space="preserve"> </w:t>
      </w:r>
      <w:proofErr w:type="spellStart"/>
      <w:r>
        <w:t>još</w:t>
      </w:r>
      <w:proofErr w:type="spellEnd"/>
      <w:r>
        <w:t xml:space="preserve"> </w:t>
      </w:r>
      <w:proofErr w:type="spellStart"/>
      <w:r>
        <w:t>radili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unaprijed</w:t>
      </w:r>
      <w:proofErr w:type="spellEnd"/>
      <w:r>
        <w:t xml:space="preserve"> </w:t>
      </w:r>
      <w:proofErr w:type="spellStart"/>
      <w:r>
        <w:t>stavljam</w:t>
      </w:r>
      <w:proofErr w:type="spellEnd"/>
      <w:r>
        <w:t xml:space="preserve"> material.</w:t>
      </w:r>
      <w:bookmarkStart w:id="0" w:name="_GoBack"/>
      <w:bookmarkEnd w:id="0"/>
    </w:p>
    <w:sectPr w:rsidR="008D08A2" w:rsidSect="00E163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398"/>
    <w:rsid w:val="008D08A2"/>
    <w:rsid w:val="00E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44F92"/>
  <w15:chartTrackingRefBased/>
  <w15:docId w15:val="{10FBEAA4-FAAA-4195-BA8B-74E4BEAB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Validžić</dc:creator>
  <cp:keywords/>
  <dc:description/>
  <cp:lastModifiedBy>Ivana Validžić</cp:lastModifiedBy>
  <cp:revision>2</cp:revision>
  <dcterms:created xsi:type="dcterms:W3CDTF">2019-01-12T16:05:00Z</dcterms:created>
  <dcterms:modified xsi:type="dcterms:W3CDTF">2019-01-12T16:20:00Z</dcterms:modified>
</cp:coreProperties>
</file>